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719" w:rsidRDefault="00AD2680" w:rsidP="00404719">
      <w:pPr>
        <w:tabs>
          <w:tab w:val="left" w:pos="8931"/>
        </w:tabs>
        <w:ind w:firstLine="360"/>
        <w:jc w:val="center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522.6pt;height:739.2pt">
            <v:imagedata r:id="rId6" o:title="img243"/>
          </v:shape>
        </w:pict>
      </w:r>
    </w:p>
    <w:p w:rsidR="002E4795" w:rsidRDefault="002E4795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bookmarkStart w:id="0" w:name="_GoBack"/>
      <w:bookmarkEnd w:id="0"/>
    </w:p>
    <w:p w:rsidR="00495BC4" w:rsidRDefault="00495BC4" w:rsidP="0018752D">
      <w:pPr>
        <w:spacing w:line="600" w:lineRule="atLeast"/>
        <w:jc w:val="center"/>
        <w:rPr>
          <w:b/>
          <w:bCs/>
          <w:color w:val="252525"/>
          <w:spacing w:val="-2"/>
          <w:sz w:val="28"/>
          <w:szCs w:val="48"/>
          <w:lang w:val="ru-RU"/>
        </w:rPr>
      </w:pPr>
    </w:p>
    <w:p w:rsidR="00495BC4" w:rsidRDefault="00495BC4" w:rsidP="0018752D">
      <w:pPr>
        <w:spacing w:line="600" w:lineRule="atLeast"/>
        <w:jc w:val="center"/>
        <w:rPr>
          <w:b/>
          <w:bCs/>
          <w:color w:val="252525"/>
          <w:spacing w:val="-2"/>
          <w:sz w:val="28"/>
          <w:szCs w:val="48"/>
          <w:lang w:val="ru-RU"/>
        </w:rPr>
      </w:pPr>
    </w:p>
    <w:p w:rsidR="00D9197E" w:rsidRDefault="00D9197E" w:rsidP="0018752D">
      <w:pPr>
        <w:spacing w:line="600" w:lineRule="atLeast"/>
        <w:jc w:val="center"/>
        <w:rPr>
          <w:b/>
          <w:bCs/>
          <w:color w:val="252525"/>
          <w:spacing w:val="-2"/>
          <w:sz w:val="28"/>
          <w:szCs w:val="48"/>
          <w:lang w:val="ru-RU"/>
        </w:rPr>
      </w:pPr>
    </w:p>
    <w:p w:rsidR="00D9197E" w:rsidRDefault="00D9197E" w:rsidP="0018752D">
      <w:pPr>
        <w:spacing w:line="600" w:lineRule="atLeast"/>
        <w:jc w:val="center"/>
        <w:rPr>
          <w:b/>
          <w:bCs/>
          <w:color w:val="252525"/>
          <w:spacing w:val="-2"/>
          <w:sz w:val="28"/>
          <w:szCs w:val="48"/>
          <w:lang w:val="ru-RU"/>
        </w:rPr>
      </w:pPr>
    </w:p>
    <w:p w:rsidR="00D9197E" w:rsidRDefault="00D9197E" w:rsidP="0018752D">
      <w:pPr>
        <w:spacing w:line="600" w:lineRule="atLeast"/>
        <w:jc w:val="center"/>
        <w:rPr>
          <w:b/>
          <w:bCs/>
          <w:color w:val="252525"/>
          <w:spacing w:val="-2"/>
          <w:sz w:val="28"/>
          <w:szCs w:val="48"/>
          <w:lang w:val="ru-RU"/>
        </w:rPr>
      </w:pPr>
    </w:p>
    <w:p w:rsidR="00E258EB" w:rsidRPr="0018752D" w:rsidRDefault="00404719" w:rsidP="0018752D">
      <w:pPr>
        <w:spacing w:line="600" w:lineRule="atLeast"/>
        <w:jc w:val="center"/>
        <w:rPr>
          <w:b/>
          <w:bCs/>
          <w:color w:val="252525"/>
          <w:spacing w:val="-2"/>
          <w:sz w:val="28"/>
          <w:szCs w:val="48"/>
          <w:lang w:val="ru-RU"/>
        </w:rPr>
      </w:pPr>
      <w:r w:rsidRPr="0018752D">
        <w:rPr>
          <w:b/>
          <w:bCs/>
          <w:color w:val="252525"/>
          <w:spacing w:val="-2"/>
          <w:sz w:val="28"/>
          <w:szCs w:val="48"/>
          <w:lang w:val="ru-RU"/>
        </w:rPr>
        <w:t>АНАЛИТИЧЕСКАЯ ЧАСТЬ</w:t>
      </w:r>
    </w:p>
    <w:p w:rsidR="00E258EB" w:rsidRPr="00404719" w:rsidRDefault="004047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ОБЩИЕ СВЕДЕНИЯ ОБ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55"/>
        <w:gridCol w:w="5962"/>
      </w:tblGrid>
      <w:tr w:rsidR="00495BC4" w:rsidRPr="00F822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364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ГКОУ РД </w:t>
            </w:r>
            <w:r w:rsidR="00495B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495B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Новомегебская</w:t>
            </w:r>
            <w:proofErr w:type="spellEnd"/>
            <w:r w:rsidR="00495B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ООШ </w:t>
            </w:r>
            <w:proofErr w:type="spellStart"/>
            <w:r w:rsidR="00495B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Гунибского</w:t>
            </w:r>
            <w:proofErr w:type="spellEnd"/>
            <w:r w:rsidR="00495B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района»</w:t>
            </w:r>
          </w:p>
        </w:tc>
      </w:tr>
      <w:tr w:rsidR="00495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364094" w:rsidRDefault="00495B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Хамидов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Абдулхамид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Магомедович</w:t>
            </w:r>
          </w:p>
        </w:tc>
      </w:tr>
      <w:tr w:rsidR="00495BC4" w:rsidRPr="00F822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95B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368822</w:t>
            </w:r>
            <w:r w:rsidR="00404719"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364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РД,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Кизлярский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64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п/о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Крайновка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64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.Новый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Мегеб</w:t>
            </w:r>
            <w:proofErr w:type="spellEnd"/>
          </w:p>
        </w:tc>
      </w:tr>
      <w:tr w:rsidR="00495BC4" w:rsidRPr="00B375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364094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364094" w:rsidRDefault="00495B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89884546666</w:t>
            </w:r>
          </w:p>
        </w:tc>
      </w:tr>
      <w:tr w:rsidR="00495BC4" w:rsidRPr="00B375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364094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364094" w:rsidRDefault="00495B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Megeb1987.999@</w:t>
            </w:r>
            <w:r w:rsidR="00B375BA">
              <w:rPr>
                <w:rFonts w:hAnsi="Times New Roman" w:cs="Times New Roman"/>
                <w:color w:val="000000"/>
                <w:sz w:val="24"/>
                <w:szCs w:val="24"/>
              </w:rPr>
              <w:t>mail.ru</w:t>
            </w:r>
          </w:p>
        </w:tc>
      </w:tr>
      <w:tr w:rsidR="00495BC4" w:rsidRPr="00F822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364094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32E61" w:rsidRDefault="00432E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Министерство образования и науки РД</w:t>
            </w:r>
          </w:p>
        </w:tc>
      </w:tr>
      <w:tr w:rsidR="00495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AD70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="00495B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92</w:t>
            </w:r>
            <w:r w:rsidR="00404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495BC4" w:rsidRPr="00495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05AA8" w:rsidRDefault="00EE38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05Л01 №0002795</w:t>
            </w:r>
          </w:p>
        </w:tc>
      </w:tr>
      <w:tr w:rsidR="00495BC4" w:rsidRPr="00495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EE38F5" w:rsidRDefault="00EE38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ОП 017748 №4824 от18.01.2011г.</w:t>
            </w:r>
          </w:p>
        </w:tc>
      </w:tr>
    </w:tbl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 видом деятельности </w:t>
      </w:r>
      <w:r w:rsidR="00432E61">
        <w:rPr>
          <w:rFonts w:hAnsi="Times New Roman" w:cs="Times New Roman"/>
          <w:color w:val="000000"/>
          <w:sz w:val="24"/>
          <w:szCs w:val="24"/>
          <w:lang w:val="ru-RU"/>
        </w:rPr>
        <w:t xml:space="preserve">ГКОУ РД </w:t>
      </w:r>
      <w:r w:rsidR="00495BC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95BC4">
        <w:rPr>
          <w:rFonts w:hAnsi="Times New Roman" w:cs="Times New Roman"/>
          <w:color w:val="000000"/>
          <w:sz w:val="24"/>
          <w:szCs w:val="24"/>
          <w:lang w:val="ru-RU"/>
        </w:rPr>
        <w:t>Новомегебская</w:t>
      </w:r>
      <w:proofErr w:type="spellEnd"/>
      <w:r w:rsidR="00432E61">
        <w:rPr>
          <w:rFonts w:hAnsi="Times New Roman" w:cs="Times New Roman"/>
          <w:color w:val="000000"/>
          <w:sz w:val="24"/>
          <w:szCs w:val="24"/>
          <w:lang w:val="ru-RU"/>
        </w:rPr>
        <w:t xml:space="preserve"> ООШ </w:t>
      </w:r>
      <w:proofErr w:type="spellStart"/>
      <w:r w:rsidR="00495BC4">
        <w:rPr>
          <w:rFonts w:hAnsi="Times New Roman" w:cs="Times New Roman"/>
          <w:color w:val="000000"/>
          <w:sz w:val="24"/>
          <w:szCs w:val="24"/>
          <w:lang w:val="ru-RU"/>
        </w:rPr>
        <w:t>Гунибского</w:t>
      </w:r>
      <w:proofErr w:type="spellEnd"/>
      <w:r w:rsidR="00432E61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района»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реализация общеобразовательных программ:</w:t>
      </w:r>
    </w:p>
    <w:p w:rsidR="00E258EB" w:rsidRPr="00404719" w:rsidRDefault="0040471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образования;</w:t>
      </w:r>
    </w:p>
    <w:p w:rsidR="00E258EB" w:rsidRPr="00404719" w:rsidRDefault="0040471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:rsidR="00432E61" w:rsidRDefault="00432E6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58EB" w:rsidRPr="00404719" w:rsidRDefault="004047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СИСТЕМА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 ОРГАНИЗАЦИЕЙ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81"/>
        <w:gridCol w:w="8336"/>
      </w:tblGrid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404719" w:rsidP="00B375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E258EB" w:rsidRPr="00F822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E258EB" w:rsidRDefault="0040471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258EB" w:rsidRDefault="0040471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258EB" w:rsidRDefault="00404719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E258EB" w:rsidRDefault="0040471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258EB" w:rsidRDefault="0040471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258EB" w:rsidRDefault="0040471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258EB" w:rsidRPr="00404719" w:rsidRDefault="0040471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E258EB" w:rsidRPr="00404719" w:rsidRDefault="0040471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E258EB" w:rsidRPr="00404719" w:rsidRDefault="0040471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E258EB" w:rsidRDefault="00404719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E258EB" w:rsidRPr="00F822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E258EB" w:rsidRPr="00404719" w:rsidRDefault="0040471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258EB" w:rsidRPr="00404719" w:rsidRDefault="0040471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E258EB" w:rsidRPr="00404719" w:rsidRDefault="0040471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E258EB" w:rsidRPr="00404719" w:rsidRDefault="00404719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осуществления учебно-методической работы в Школе создано </w:t>
      </w:r>
      <w:r w:rsidR="002E4795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предметных методических объединения:</w:t>
      </w:r>
    </w:p>
    <w:p w:rsidR="00E258EB" w:rsidRPr="00404719" w:rsidRDefault="0040471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общих гуманитарных и социально-экономических дисциплин;</w:t>
      </w:r>
    </w:p>
    <w:p w:rsidR="00E258EB" w:rsidRPr="00404719" w:rsidRDefault="0040471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 и математических дисциплин;</w:t>
      </w:r>
    </w:p>
    <w:p w:rsidR="00E258EB" w:rsidRPr="002E4795" w:rsidRDefault="00404719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 w:rsidR="002E47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E4795" w:rsidRDefault="002E479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объединение классных руководителей</w:t>
      </w:r>
    </w:p>
    <w:p w:rsidR="00E258EB" w:rsidRPr="002C668F" w:rsidRDefault="00E258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58EB" w:rsidRDefault="0040471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III. ОЦЕНКА ОБРАЗОВАТЕЛЬНОЙ ДЕЯТЕЛЬНОСТИ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E258EB" w:rsidRPr="00404719" w:rsidRDefault="0040471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 Федеральным законом от 29.12.2012 № 273-ФЗ «Об образовании в Российской Федерации»;</w:t>
      </w:r>
    </w:p>
    <w:p w:rsidR="00E258EB" w:rsidRPr="00404719" w:rsidRDefault="0040471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E258EB" w:rsidRPr="00404719" w:rsidRDefault="0040471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E258EB" w:rsidRPr="00404719" w:rsidRDefault="0040471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E258EB" w:rsidRPr="00404719" w:rsidRDefault="0040471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E258EB" w:rsidRPr="00404719" w:rsidRDefault="0040471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E258EB" w:rsidRPr="00404719" w:rsidRDefault="0040471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E258EB" w:rsidRPr="00404719" w:rsidRDefault="0040471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E258EB" w:rsidRPr="00404719" w:rsidRDefault="0040471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-19)»;</w:t>
      </w:r>
    </w:p>
    <w:p w:rsidR="00E258EB" w:rsidRPr="00404719" w:rsidRDefault="0040471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E258EB" w:rsidRDefault="00404719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расписанием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планы 1-х и 2–4-х классов ориентированы на четырехлетний нормативный срок освоения основной образовательной программы начального общего образования (реализация ФГОС НОО второго поколения и ФГОС НОО-2021), 5-х и 6–9-х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</w:t>
      </w:r>
      <w:r w:rsidR="00432E61">
        <w:rPr>
          <w:rFonts w:hAnsi="Times New Roman" w:cs="Times New Roman"/>
          <w:color w:val="000000"/>
          <w:sz w:val="24"/>
          <w:szCs w:val="24"/>
          <w:lang w:val="ru-RU"/>
        </w:rPr>
        <w:t>-2021)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Форма обучения: очная.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Язык обучения: русский.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2. Общая численность обучающихся, осваивающих образовательные программы в 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66"/>
        <w:gridCol w:w="2151"/>
      </w:tblGrid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начального общего образования по ФГОС начального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95BC4" w:rsidRDefault="00857B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основного общего образования по ФГОС основного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05AA8" w:rsidRDefault="00857B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</w:tbl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Всего в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году в образовательной организации получали образование</w:t>
      </w:r>
      <w:r w:rsidR="00857B05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2E479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Школа реализует следующие образовательные программы:</w:t>
      </w:r>
    </w:p>
    <w:p w:rsidR="00E258EB" w:rsidRPr="00404719" w:rsidRDefault="0040471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основная образовательная программа начального общего образования по ФГОС начального общего образования, утвержденному приказом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286;</w:t>
      </w:r>
    </w:p>
    <w:p w:rsidR="00E258EB" w:rsidRPr="00404719" w:rsidRDefault="0040471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основного общего образования по ФГОС основного общего образования, утвержденному приказом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287;</w:t>
      </w:r>
    </w:p>
    <w:p w:rsidR="00E258EB" w:rsidRPr="008F6E1D" w:rsidRDefault="00404719" w:rsidP="00432E6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F6E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58EB" w:rsidRPr="008F6E1D" w:rsidRDefault="004047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F6E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 на обновленные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F6E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Во втором полугодии 2021/22 учебного года школа проводила подготовительную работу по переходу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2022 года на ФГОС начального общего образования, утвержденного приказом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286, и ФГОС основного общего образования, утвержденного приказом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287, </w:t>
      </w:r>
      <w:r w:rsidR="008F6E1D">
        <w:rPr>
          <w:rFonts w:hAnsi="Times New Roman" w:cs="Times New Roman"/>
          <w:color w:val="000000"/>
          <w:sz w:val="24"/>
          <w:szCs w:val="24"/>
          <w:lang w:val="ru-RU"/>
        </w:rPr>
        <w:t xml:space="preserve">ГКОУ РД </w:t>
      </w:r>
      <w:r w:rsidR="00495BC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95BC4">
        <w:rPr>
          <w:rFonts w:hAnsi="Times New Roman" w:cs="Times New Roman"/>
          <w:color w:val="000000"/>
          <w:sz w:val="24"/>
          <w:szCs w:val="24"/>
          <w:lang w:val="ru-RU"/>
        </w:rPr>
        <w:t>Новомегебская</w:t>
      </w:r>
      <w:proofErr w:type="spellEnd"/>
      <w:r w:rsidR="0049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E1D">
        <w:rPr>
          <w:rFonts w:hAnsi="Times New Roman" w:cs="Times New Roman"/>
          <w:color w:val="000000"/>
          <w:sz w:val="24"/>
          <w:szCs w:val="24"/>
          <w:lang w:val="ru-RU"/>
        </w:rPr>
        <w:t>ООШ</w:t>
      </w:r>
      <w:r w:rsidR="0049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95BC4">
        <w:rPr>
          <w:rFonts w:hAnsi="Times New Roman" w:cs="Times New Roman"/>
          <w:color w:val="000000"/>
          <w:sz w:val="24"/>
          <w:szCs w:val="24"/>
          <w:lang w:val="ru-RU"/>
        </w:rPr>
        <w:t>Гунибского</w:t>
      </w:r>
      <w:proofErr w:type="spellEnd"/>
      <w:r w:rsidR="0049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E1D">
        <w:rPr>
          <w:rFonts w:hAnsi="Times New Roman" w:cs="Times New Roman"/>
          <w:color w:val="000000"/>
          <w:sz w:val="24"/>
          <w:szCs w:val="24"/>
          <w:lang w:val="ru-RU"/>
        </w:rPr>
        <w:t>района»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разработало и утвердило 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новые ФГОС и получило одобрение у</w:t>
      </w:r>
      <w:r w:rsidR="008F6E1D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участников обсуждения. Для выполнения новых требований и качественной реализации программ в</w:t>
      </w:r>
      <w:r w:rsidR="008F6E1D" w:rsidRPr="008F6E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375BA">
        <w:rPr>
          <w:rFonts w:hAnsi="Times New Roman" w:cs="Times New Roman"/>
          <w:color w:val="000000"/>
          <w:sz w:val="24"/>
          <w:szCs w:val="24"/>
          <w:lang w:val="ru-RU"/>
        </w:rPr>
        <w:t xml:space="preserve">ГКОУ РД </w:t>
      </w:r>
      <w:r w:rsidR="00495BC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95BC4">
        <w:rPr>
          <w:rFonts w:hAnsi="Times New Roman" w:cs="Times New Roman"/>
          <w:color w:val="000000"/>
          <w:sz w:val="24"/>
          <w:szCs w:val="24"/>
          <w:lang w:val="ru-RU"/>
        </w:rPr>
        <w:t>Новомегебская</w:t>
      </w:r>
      <w:proofErr w:type="spellEnd"/>
      <w:r w:rsidR="0049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375BA">
        <w:rPr>
          <w:rFonts w:hAnsi="Times New Roman" w:cs="Times New Roman"/>
          <w:color w:val="000000"/>
          <w:sz w:val="24"/>
          <w:szCs w:val="24"/>
          <w:lang w:val="ru-RU"/>
        </w:rPr>
        <w:t xml:space="preserve">ООШ </w:t>
      </w:r>
      <w:proofErr w:type="spellStart"/>
      <w:r w:rsidR="00495BC4">
        <w:rPr>
          <w:rFonts w:hAnsi="Times New Roman" w:cs="Times New Roman"/>
          <w:color w:val="000000"/>
          <w:sz w:val="24"/>
          <w:szCs w:val="24"/>
          <w:lang w:val="ru-RU"/>
        </w:rPr>
        <w:t>Гунибского</w:t>
      </w:r>
      <w:proofErr w:type="spellEnd"/>
      <w:r w:rsidR="0049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375BA">
        <w:rPr>
          <w:rFonts w:hAnsi="Times New Roman" w:cs="Times New Roman"/>
          <w:color w:val="000000"/>
          <w:sz w:val="24"/>
          <w:szCs w:val="24"/>
          <w:lang w:val="ru-RU"/>
        </w:rPr>
        <w:t>района»</w:t>
      </w:r>
      <w:r w:rsidR="00B375BA"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рабочей группы в 2021–2022 годы по подготовке Школы к постепенному переходу на новые ФГОС НОО и ООО можно </w:t>
      </w:r>
      <w:proofErr w:type="gram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proofErr w:type="gram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как хорошую: мероприятия дорожной карты реализованы на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2022 года </w:t>
      </w:r>
      <w:r w:rsidR="00B375BA">
        <w:rPr>
          <w:rFonts w:hAnsi="Times New Roman" w:cs="Times New Roman"/>
          <w:color w:val="000000"/>
          <w:sz w:val="24"/>
          <w:szCs w:val="24"/>
          <w:lang w:val="ru-RU"/>
        </w:rPr>
        <w:t xml:space="preserve">ГКОУ РД </w:t>
      </w:r>
      <w:r w:rsidR="00495BC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95BC4">
        <w:rPr>
          <w:rFonts w:hAnsi="Times New Roman" w:cs="Times New Roman"/>
          <w:color w:val="000000"/>
          <w:sz w:val="24"/>
          <w:szCs w:val="24"/>
          <w:lang w:val="ru-RU"/>
        </w:rPr>
        <w:t>Новомегебская</w:t>
      </w:r>
      <w:proofErr w:type="spellEnd"/>
      <w:r w:rsidR="00B375BA">
        <w:rPr>
          <w:rFonts w:hAnsi="Times New Roman" w:cs="Times New Roman"/>
          <w:color w:val="000000"/>
          <w:sz w:val="24"/>
          <w:szCs w:val="24"/>
          <w:lang w:val="ru-RU"/>
        </w:rPr>
        <w:t xml:space="preserve"> ООШ </w:t>
      </w:r>
      <w:proofErr w:type="spellStart"/>
      <w:proofErr w:type="gramStart"/>
      <w:r w:rsidR="00495BC4">
        <w:rPr>
          <w:rFonts w:hAnsi="Times New Roman" w:cs="Times New Roman"/>
          <w:color w:val="000000"/>
          <w:sz w:val="24"/>
          <w:szCs w:val="24"/>
          <w:lang w:val="ru-RU"/>
        </w:rPr>
        <w:t>Гунибского</w:t>
      </w:r>
      <w:proofErr w:type="spellEnd"/>
      <w:r w:rsidR="0049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375BA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</w:t>
      </w:r>
      <w:proofErr w:type="gramEnd"/>
      <w:r w:rsidR="00B375B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375BA"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E1D"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приступила к реализации ФГОС начального общего образования, утвержденного приказом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286, и ФГОС основного общего образования, утвержденного приказом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287, в 1-х и 5-х классах. Школа разработала и приняла на педагогическом совете 28.08.2022 (протокол № 1) основные общеобразовательные программы – начального общего и основного общего образования, отвечающие требованиям новых стандартов, а также определила направления работы с участниками образовательных отношений для достижения планируемых результатов согласно новым требованиям</w:t>
      </w:r>
      <w:r w:rsidR="002E47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58EB" w:rsidRPr="00404719" w:rsidRDefault="00E258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58EB" w:rsidRPr="00404719" w:rsidRDefault="004047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 ЭОР и ЦОР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 2022 году была проведена работа по внедрению цифровой образовательной платформы ФГИС «Моя школа». Организованы три обучающих семинара для педагогов. На мероприятиях педагоги изучили функциональные возможности платформы и порядок подключения к цифровому ресурсу.</w:t>
      </w:r>
    </w:p>
    <w:p w:rsidR="00E258EB" w:rsidRPr="00404719" w:rsidRDefault="00782C8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ГКОУ РД </w:t>
      </w:r>
      <w:r w:rsidR="00495BC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95BC4">
        <w:rPr>
          <w:rFonts w:hAnsi="Times New Roman" w:cs="Times New Roman"/>
          <w:color w:val="000000"/>
          <w:sz w:val="24"/>
          <w:szCs w:val="24"/>
          <w:lang w:val="ru-RU"/>
        </w:rPr>
        <w:t>Новомегебская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 </w:t>
      </w:r>
      <w:proofErr w:type="spellStart"/>
      <w:r w:rsidR="00495BC4">
        <w:rPr>
          <w:rFonts w:hAnsi="Times New Roman" w:cs="Times New Roman"/>
          <w:color w:val="000000"/>
          <w:sz w:val="24"/>
          <w:szCs w:val="24"/>
          <w:lang w:val="ru-RU"/>
        </w:rPr>
        <w:t>Гунибского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района»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04719"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 образования (приказ </w:t>
      </w:r>
      <w:proofErr w:type="spellStart"/>
      <w:r w:rsidR="00404719" w:rsidRPr="0040471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404719"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653).</w:t>
      </w:r>
    </w:p>
    <w:p w:rsidR="00E258EB" w:rsidRPr="00BF33CA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этим в 2022 году была проведена ревизия рабочих программ на предмет соответствия ЭОР, указанных в тематическом планировании, федеральному перечню (приказ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653). В ходе посещения уроков осуществлялся контроль использования ЭОР.</w:t>
      </w:r>
    </w:p>
    <w:p w:rsidR="00E258EB" w:rsidRPr="00BF33CA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3CA">
        <w:rPr>
          <w:rFonts w:hAnsi="Times New Roman" w:cs="Times New Roman"/>
          <w:color w:val="000000"/>
          <w:sz w:val="24"/>
          <w:szCs w:val="24"/>
          <w:lang w:val="ru-RU"/>
        </w:rPr>
        <w:t>По итогам контроля установлено:</w:t>
      </w:r>
    </w:p>
    <w:p w:rsidR="00E258EB" w:rsidRPr="00404719" w:rsidRDefault="0040471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</w:t>
      </w:r>
      <w:r w:rsidR="00BF33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 (приказ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653).</w:t>
      </w:r>
    </w:p>
    <w:p w:rsidR="00E258EB" w:rsidRPr="00404719" w:rsidRDefault="0040471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 образования (приказ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653).</w:t>
      </w:r>
    </w:p>
    <w:p w:rsidR="00E258EB" w:rsidRPr="00404719" w:rsidRDefault="00404719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Мероприятия по подключению к ФГИС «Моя школа» в </w:t>
      </w:r>
      <w:r w:rsidR="008F6E1D">
        <w:rPr>
          <w:rFonts w:hAnsi="Times New Roman" w:cs="Times New Roman"/>
          <w:color w:val="000000"/>
          <w:sz w:val="24"/>
          <w:szCs w:val="24"/>
          <w:lang w:val="ru-RU"/>
        </w:rPr>
        <w:t xml:space="preserve">ГКОУ РД </w:t>
      </w:r>
      <w:r w:rsidR="00495BC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95BC4">
        <w:rPr>
          <w:rFonts w:hAnsi="Times New Roman" w:cs="Times New Roman"/>
          <w:color w:val="000000"/>
          <w:sz w:val="24"/>
          <w:szCs w:val="24"/>
          <w:lang w:val="ru-RU"/>
        </w:rPr>
        <w:t>Новомегебская</w:t>
      </w:r>
      <w:proofErr w:type="spellEnd"/>
      <w:r w:rsidR="0049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E1D">
        <w:rPr>
          <w:rFonts w:hAnsi="Times New Roman" w:cs="Times New Roman"/>
          <w:color w:val="000000"/>
          <w:sz w:val="24"/>
          <w:szCs w:val="24"/>
          <w:lang w:val="ru-RU"/>
        </w:rPr>
        <w:t xml:space="preserve">ООШ </w:t>
      </w:r>
      <w:proofErr w:type="spellStart"/>
      <w:r w:rsidR="00495BC4">
        <w:rPr>
          <w:rFonts w:hAnsi="Times New Roman" w:cs="Times New Roman"/>
          <w:color w:val="000000"/>
          <w:sz w:val="24"/>
          <w:szCs w:val="24"/>
          <w:lang w:val="ru-RU"/>
        </w:rPr>
        <w:t>Гунибского</w:t>
      </w:r>
      <w:proofErr w:type="spellEnd"/>
      <w:r w:rsidR="008F6E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8F6E1D">
        <w:rPr>
          <w:rFonts w:hAnsi="Times New Roman" w:cs="Times New Roman"/>
          <w:color w:val="000000"/>
          <w:sz w:val="24"/>
          <w:szCs w:val="24"/>
          <w:lang w:val="ru-RU"/>
        </w:rPr>
        <w:t>района»</w:t>
      </w:r>
      <w:r w:rsidR="008F6E1D"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выполнены</w:t>
      </w:r>
      <w:proofErr w:type="gram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 w:rsidR="00E45E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95BC4">
        <w:rPr>
          <w:rFonts w:hAnsi="Times New Roman" w:cs="Times New Roman"/>
          <w:color w:val="000000"/>
          <w:sz w:val="24"/>
          <w:szCs w:val="24"/>
          <w:lang w:val="ru-RU"/>
        </w:rPr>
        <w:t xml:space="preserve">50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процентов. По состоянию на</w:t>
      </w:r>
      <w:r w:rsidR="00495BC4">
        <w:rPr>
          <w:rFonts w:hAnsi="Times New Roman" w:cs="Times New Roman"/>
          <w:color w:val="000000"/>
          <w:sz w:val="24"/>
          <w:szCs w:val="24"/>
          <w:lang w:val="ru-RU"/>
        </w:rPr>
        <w:t xml:space="preserve"> 28</w:t>
      </w:r>
      <w:r w:rsidR="008F6E1D">
        <w:rPr>
          <w:rFonts w:hAnsi="Times New Roman" w:cs="Times New Roman"/>
          <w:color w:val="000000"/>
          <w:sz w:val="24"/>
          <w:szCs w:val="24"/>
          <w:lang w:val="ru-RU"/>
        </w:rPr>
        <w:t>.02.2023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45E42">
        <w:rPr>
          <w:rFonts w:hAnsi="Times New Roman" w:cs="Times New Roman"/>
          <w:color w:val="000000"/>
          <w:sz w:val="24"/>
          <w:szCs w:val="24"/>
          <w:lang w:val="ru-RU"/>
        </w:rPr>
        <w:t xml:space="preserve">ГКОУ РД </w:t>
      </w:r>
      <w:r w:rsidR="00495BC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proofErr w:type="gramStart"/>
      <w:r w:rsidR="00495BC4">
        <w:rPr>
          <w:rFonts w:hAnsi="Times New Roman" w:cs="Times New Roman"/>
          <w:color w:val="000000"/>
          <w:sz w:val="24"/>
          <w:szCs w:val="24"/>
          <w:lang w:val="ru-RU"/>
        </w:rPr>
        <w:t>Новомегебская</w:t>
      </w:r>
      <w:proofErr w:type="spellEnd"/>
      <w:r w:rsidR="0049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45E42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proofErr w:type="gramEnd"/>
      <w:r w:rsidR="00E45E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95BC4">
        <w:rPr>
          <w:rFonts w:hAnsi="Times New Roman" w:cs="Times New Roman"/>
          <w:color w:val="000000"/>
          <w:sz w:val="24"/>
          <w:szCs w:val="24"/>
          <w:lang w:val="ru-RU"/>
        </w:rPr>
        <w:t>Гунибского</w:t>
      </w:r>
      <w:proofErr w:type="spellEnd"/>
      <w:r w:rsidR="00E45E42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района»</w:t>
      </w:r>
      <w:r w:rsidR="008F6E1D"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обеспечено подключение к ФГИС «Моя школа»:</w:t>
      </w:r>
    </w:p>
    <w:p w:rsidR="00E258EB" w:rsidRDefault="0040471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обучающихся –</w:t>
      </w:r>
      <w:r w:rsidR="00E45E42">
        <w:rPr>
          <w:rFonts w:hAnsi="Times New Roman" w:cs="Times New Roman"/>
          <w:color w:val="000000"/>
          <w:sz w:val="24"/>
          <w:szCs w:val="24"/>
          <w:lang w:val="ru-RU"/>
        </w:rPr>
        <w:t xml:space="preserve">0 </w:t>
      </w:r>
      <w:r>
        <w:rPr>
          <w:rFonts w:hAnsi="Times New Roman" w:cs="Times New Roman"/>
          <w:color w:val="000000"/>
          <w:sz w:val="24"/>
          <w:szCs w:val="24"/>
        </w:rPr>
        <w:t>процентов;</w:t>
      </w:r>
    </w:p>
    <w:p w:rsidR="00E258EB" w:rsidRDefault="0040471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E45E42">
        <w:rPr>
          <w:rFonts w:hAnsi="Times New Roman" w:cs="Times New Roman"/>
          <w:color w:val="000000"/>
          <w:sz w:val="24"/>
          <w:szCs w:val="24"/>
        </w:rPr>
        <w:t xml:space="preserve"> 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58EB" w:rsidRDefault="00404719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100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Приняли участие в обучении по вопросам взаимодействия с ФГИС «Моя школа», проводимом ФГАНУ ФИЦТО и РЦОКО, –</w:t>
      </w:r>
      <w:r w:rsidR="00857B05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822E3B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педагогических работников Школы</w:t>
      </w:r>
    </w:p>
    <w:p w:rsidR="00E258EB" w:rsidRPr="00404719" w:rsidRDefault="004047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Все рабочие программы имеют аннотации и размещены на официальном сайте Школы.</w:t>
      </w:r>
    </w:p>
    <w:p w:rsidR="00E258EB" w:rsidRPr="002C668F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внеурочной деятельности включают: кружки, секции, клуб по интересам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С 1 сентября 2022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На основе примерной программы курса «Разговоры о важном», одобренной решением ФУМО (протокол от 15.09.2022 № 6/22), были разработаны рабочие программы внеурочных занятий «Разговоры о важном». Внеурочные занятия «Разговоры о важном» внесены в расписание и проводятся по понедельникам первым уроком еженедельно. Первое занятие состоялось 5 сентября 2022 года. Ответственными за организацию и проведение внеурочных занятий «Разговоры о важном» являются классные руководители.</w:t>
      </w:r>
    </w:p>
    <w:p w:rsidR="00E258EB" w:rsidRDefault="00404719">
      <w:pPr>
        <w:rPr>
          <w:rFonts w:hAnsi="Times New Roman" w:cs="Times New Roman"/>
          <w:color w:val="000000"/>
          <w:sz w:val="24"/>
          <w:szCs w:val="24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В первом полугодии 2022/23 учебного года проведено 16 занятий в каждом классе.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Разговоры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важном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в 1–</w:t>
      </w:r>
      <w:r w:rsidR="00F35A1A">
        <w:rPr>
          <w:rFonts w:hAnsi="Times New Roman" w:cs="Times New Roman"/>
          <w:color w:val="000000"/>
          <w:sz w:val="24"/>
          <w:szCs w:val="24"/>
        </w:rPr>
        <w:t>9</w:t>
      </w:r>
      <w:r>
        <w:rPr>
          <w:rFonts w:hAnsi="Times New Roman" w:cs="Times New Roman"/>
          <w:color w:val="000000"/>
          <w:sz w:val="24"/>
          <w:szCs w:val="24"/>
        </w:rPr>
        <w:t xml:space="preserve">-х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258EB" w:rsidRPr="00404719" w:rsidRDefault="00404719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фактически проведены в соответствии с расписанием;</w:t>
      </w:r>
    </w:p>
    <w:p w:rsidR="00E258EB" w:rsidRPr="00404719" w:rsidRDefault="00404719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темы занятий соответствуют тематическим планам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58EB" w:rsidRPr="00404719" w:rsidRDefault="00404719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формы проведения занятий соответствуют рекомендованным.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Выявлены затруднения при проведении внеурочного занятия в</w:t>
      </w:r>
      <w:r w:rsidR="00857B05">
        <w:rPr>
          <w:rFonts w:hAnsi="Times New Roman" w:cs="Times New Roman"/>
          <w:color w:val="000000"/>
          <w:sz w:val="24"/>
          <w:szCs w:val="24"/>
          <w:lang w:val="ru-RU"/>
        </w:rPr>
        <w:t xml:space="preserve"> 1,2,5т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57B0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: в </w:t>
      </w:r>
      <w:r w:rsidR="00857B05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57B05">
        <w:rPr>
          <w:rFonts w:hAnsi="Times New Roman" w:cs="Times New Roman"/>
          <w:color w:val="000000"/>
          <w:sz w:val="24"/>
          <w:szCs w:val="24"/>
          <w:lang w:val="ru-RU"/>
        </w:rPr>
        <w:t>кабинетах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57B05">
        <w:rPr>
          <w:rFonts w:hAnsi="Times New Roman" w:cs="Times New Roman"/>
          <w:color w:val="000000"/>
          <w:sz w:val="24"/>
          <w:szCs w:val="24"/>
          <w:lang w:val="ru-RU"/>
        </w:rPr>
        <w:t xml:space="preserve">отсутствует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мультимедийное оборудование, что делает невозможным показ видео, презентаций и проведение некоторых интерактивных заданий.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&lt;...&gt;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Вывод.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Выявленные проблемы не повлияли на качество организации внеурочной деятельности. Планы внеурочной деятельности НОО, </w:t>
      </w:r>
      <w:proofErr w:type="gram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ООО  выполнены</w:t>
      </w:r>
      <w:proofErr w:type="gram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в полном объеме.</w:t>
      </w:r>
    </w:p>
    <w:p w:rsidR="00E258EB" w:rsidRPr="00404719" w:rsidRDefault="004047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2022 году осуществлялась в соответствии с рабочими программами воспитания, которые были разработаны для каждого уровня и включены в соответствующую ООП.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по рабочим программам воспитания осуществляется по следующим модулям:</w:t>
      </w:r>
    </w:p>
    <w:p w:rsidR="00E258EB" w:rsidRPr="00404719" w:rsidRDefault="0040471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инвариантные – «Классное руководство», «Урочная деятельность» (по ФГОС-2021) / «Школьный урок», «Внеурочная деятельность» (по ФГОС-2021) / «Курсы внеурочной деятельности», «Взаимодействие с родителями» (по ФГОС-2021) / «Работа с родителями», «Самоуправление», «Профориентация», &lt;...&gt;;</w:t>
      </w:r>
    </w:p>
    <w:p w:rsidR="00E258EB" w:rsidRPr="00404719" w:rsidRDefault="00404719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вариативные – «Детские общественные объединения», «Школьные медиа»,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«Ключевые общешкольные дела» &lt;...&gt;.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Воспитательные события в Школе проводятся в соответствии с календарными планами воспитательной работы НОО</w:t>
      </w:r>
      <w:r w:rsidR="002C668F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E258EB" w:rsidRDefault="0040471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коллективные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58EB" w:rsidRDefault="0040471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58EB" w:rsidRDefault="00E258EB" w:rsidP="002C668F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C94C37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по гражданско-патриотическому воспитанию обучающихся </w:t>
      </w:r>
      <w:r w:rsidR="00E45E42">
        <w:rPr>
          <w:rFonts w:hAnsi="Times New Roman" w:cs="Times New Roman"/>
          <w:color w:val="000000"/>
          <w:sz w:val="24"/>
          <w:szCs w:val="24"/>
          <w:lang w:val="ru-RU"/>
        </w:rPr>
        <w:t xml:space="preserve">ГКОУ РД </w:t>
      </w:r>
      <w:r w:rsidR="00857B0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857B05">
        <w:rPr>
          <w:rFonts w:hAnsi="Times New Roman" w:cs="Times New Roman"/>
          <w:color w:val="000000"/>
          <w:sz w:val="24"/>
          <w:szCs w:val="24"/>
          <w:lang w:val="ru-RU"/>
        </w:rPr>
        <w:t>Новомегебская</w:t>
      </w:r>
      <w:proofErr w:type="spellEnd"/>
      <w:r w:rsidR="00857B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45E42">
        <w:rPr>
          <w:rFonts w:hAnsi="Times New Roman" w:cs="Times New Roman"/>
          <w:color w:val="000000"/>
          <w:sz w:val="24"/>
          <w:szCs w:val="24"/>
          <w:lang w:val="ru-RU"/>
        </w:rPr>
        <w:t xml:space="preserve">ООШ </w:t>
      </w:r>
      <w:proofErr w:type="spellStart"/>
      <w:r w:rsidR="00857B05">
        <w:rPr>
          <w:rFonts w:hAnsi="Times New Roman" w:cs="Times New Roman"/>
          <w:color w:val="000000"/>
          <w:sz w:val="24"/>
          <w:szCs w:val="24"/>
          <w:lang w:val="ru-RU"/>
        </w:rPr>
        <w:t>Гунибского</w:t>
      </w:r>
      <w:proofErr w:type="spellEnd"/>
      <w:r w:rsidR="00E45E42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района»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организуется в рамках реализации рабочей программы воспитания</w:t>
      </w:r>
      <w:r w:rsidR="00C94C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58EB" w:rsidRPr="00530B1E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0B1E">
        <w:rPr>
          <w:rFonts w:hAnsi="Times New Roman" w:cs="Times New Roman"/>
          <w:color w:val="000000"/>
          <w:sz w:val="24"/>
          <w:szCs w:val="24"/>
          <w:lang w:val="ru-RU"/>
        </w:rPr>
        <w:t>Деятельность носит системный характер и направлена на формирование:</w:t>
      </w:r>
    </w:p>
    <w:p w:rsidR="00E258EB" w:rsidRDefault="00404719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правосознания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58EB" w:rsidRPr="00404719" w:rsidRDefault="00404719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патриотизма и духовно-нравственных ценностей;</w:t>
      </w:r>
    </w:p>
    <w:p w:rsidR="00E258EB" w:rsidRPr="00404719" w:rsidRDefault="00404719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экологической культуры как залога сохранения человечества и окружающего мира;</w:t>
      </w:r>
    </w:p>
    <w:p w:rsidR="00E258EB" w:rsidRPr="00404719" w:rsidRDefault="00404719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активной гражданской позиции через участие в школьном самоуправлении.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 2022 году в Школе проведено 4 общешкольных мероприятия, 10 единых классных часов, 4 акции гражданско-патриотической направленности.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Анализ планов воспитательной работы 1–</w:t>
      </w:r>
      <w:r w:rsidR="00857B05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-х классов показал следующие результаты:</w:t>
      </w:r>
    </w:p>
    <w:p w:rsidR="00E258EB" w:rsidRPr="00404719" w:rsidRDefault="00404719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планы воспитательной работы составлены с учетом возрастных особенностей обучающихся;</w:t>
      </w:r>
    </w:p>
    <w:p w:rsidR="00E258EB" w:rsidRPr="00404719" w:rsidRDefault="00404719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:rsidR="00466EEE" w:rsidRDefault="00857B05" w:rsidP="007D1D59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66EEE">
        <w:rPr>
          <w:rFonts w:hAnsi="Times New Roman" w:cs="Times New Roman"/>
          <w:color w:val="000000"/>
          <w:sz w:val="24"/>
          <w:szCs w:val="24"/>
          <w:lang w:val="ru-RU"/>
        </w:rPr>
        <w:t>содержательна</w:t>
      </w:r>
      <w:r w:rsidR="00404719" w:rsidRPr="00466EEE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466EEE">
        <w:rPr>
          <w:rFonts w:hAnsi="Times New Roman" w:cs="Times New Roman"/>
          <w:color w:val="000000"/>
          <w:sz w:val="24"/>
          <w:szCs w:val="24"/>
          <w:lang w:val="ru-RU"/>
        </w:rPr>
        <w:t>интересна</w:t>
      </w:r>
      <w:r w:rsidR="00404719" w:rsidRPr="00466EEE">
        <w:rPr>
          <w:rFonts w:hAnsi="Times New Roman" w:cs="Times New Roman"/>
          <w:color w:val="000000"/>
          <w:sz w:val="24"/>
          <w:szCs w:val="24"/>
          <w:lang w:val="ru-RU"/>
        </w:rPr>
        <w:t xml:space="preserve"> внеурочная воспитательная деятельность в гражданско-патриотическом направлении отмечена у </w:t>
      </w:r>
      <w:r w:rsidR="00466EEE" w:rsidRPr="00466EEE">
        <w:rPr>
          <w:rFonts w:hAnsi="Times New Roman" w:cs="Times New Roman"/>
          <w:color w:val="000000"/>
          <w:sz w:val="24"/>
          <w:szCs w:val="24"/>
          <w:lang w:val="ru-RU"/>
        </w:rPr>
        <w:t xml:space="preserve">всех </w:t>
      </w:r>
      <w:r w:rsidR="00404719" w:rsidRPr="00466EEE">
        <w:rPr>
          <w:rFonts w:hAnsi="Times New Roman" w:cs="Times New Roman"/>
          <w:color w:val="000000"/>
          <w:sz w:val="24"/>
          <w:szCs w:val="24"/>
          <w:lang w:val="ru-RU"/>
        </w:rPr>
        <w:t>классных руководителей</w:t>
      </w:r>
      <w:r w:rsidR="00466E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58EB" w:rsidRPr="00466EEE" w:rsidRDefault="00404719" w:rsidP="007D1D59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66EEE">
        <w:rPr>
          <w:rFonts w:hAnsi="Times New Roman" w:cs="Times New Roman"/>
          <w:color w:val="000000"/>
          <w:sz w:val="24"/>
          <w:szCs w:val="24"/>
          <w:lang w:val="ru-RU"/>
        </w:rPr>
        <w:t>Посещенные классные мероприятия гражданско-патриотической направленности показывают, что в основном классные руководители проводят классные мероприятия на достаточно высоком уровне.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Классные руководители осуществляют гражданско-патриотическое воспитание обучающихся Школы через разнообразные виды деятельности в очном формате и онлайн: экскурсии; встречи с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участниками лок</w:t>
      </w:r>
      <w:r w:rsidR="002C668F">
        <w:rPr>
          <w:rFonts w:hAnsi="Times New Roman" w:cs="Times New Roman"/>
          <w:color w:val="000000"/>
          <w:sz w:val="24"/>
          <w:szCs w:val="24"/>
          <w:lang w:val="ru-RU"/>
        </w:rPr>
        <w:t>альных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войн</w:t>
      </w:r>
      <w:r w:rsidR="00466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ветеранами труда, выпускниками Школы; кружковую и досуговую деятельность.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 2022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т. п.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:rsidR="00E258EB" w:rsidRPr="00404719" w:rsidRDefault="00404719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 рамках модуля «Урочная деятельность» (по ФГОС-2021)</w:t>
      </w:r>
      <w:proofErr w:type="gram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/«</w:t>
      </w:r>
      <w:proofErr w:type="gram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Школьный урок»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ОДНКНР, искусство. Внесены корректировки в рабочие программы учебных предметов, курсов и модулей;</w:t>
      </w:r>
    </w:p>
    <w:p w:rsidR="00E258EB" w:rsidRPr="00404719" w:rsidRDefault="00404719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 рамках модуля «Внеурочная деятельность» (по ФГОС-2021)/«Курсы внеурочной деятельности» в план внеурочной деятельности включены курсы внеурочной деятельности «Геральдика России» в 5-</w:t>
      </w:r>
      <w:r w:rsidR="00BF33CA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классах; педагоги внеурочной деятельности предусмотрели в рабочих программах новые формы проведения занятий (геральдические вечера, исторические экскурсии, викторины по истории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госсимволов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258EB" w:rsidRPr="00404719" w:rsidRDefault="00404719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 рамках модуля «Ключевые общешкольные дела» организованы еженедельные линейки по понедельникам перед уроками с выносом флага РФ и исполнением гимна РФ;</w:t>
      </w:r>
    </w:p>
    <w:p w:rsidR="00E258EB" w:rsidRPr="00404719" w:rsidRDefault="00404719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рамках модуля «Детские общественные объединения» организованы школьные знаменные группы по уровням образования;</w:t>
      </w:r>
    </w:p>
    <w:p w:rsidR="00E258EB" w:rsidRDefault="00404719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Эффективность воспитательной работы Школы в 2022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2022 году.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E258EB" w:rsidRPr="00404719" w:rsidRDefault="00E258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58EB" w:rsidRPr="00404719" w:rsidRDefault="00404719" w:rsidP="002C66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Охват дополнительным образованием в Школе в 2022 году составил</w:t>
      </w:r>
      <w:r w:rsidR="00BF33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6EEE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="002C66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6EEE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Во втором полугодии 2021/22 учебного года Школа реализовывала</w:t>
      </w:r>
      <w:r w:rsidR="00BF33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45E4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45E42">
        <w:rPr>
          <w:rFonts w:hAnsi="Times New Roman" w:cs="Times New Roman"/>
          <w:color w:val="000000"/>
          <w:sz w:val="24"/>
          <w:szCs w:val="24"/>
          <w:lang w:val="ru-RU"/>
        </w:rPr>
        <w:t>дополнительная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45E42">
        <w:rPr>
          <w:rFonts w:hAnsi="Times New Roman" w:cs="Times New Roman"/>
          <w:color w:val="000000"/>
          <w:sz w:val="24"/>
          <w:szCs w:val="24"/>
          <w:lang w:val="ru-RU"/>
        </w:rPr>
        <w:t>общеразвивающая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 w:rsidR="00E45E4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r w:rsidR="00E45E4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45E42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258EB" w:rsidRPr="00404719" w:rsidRDefault="00404719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физкультурно-спортивное («</w:t>
      </w:r>
      <w:r w:rsidR="00466EEE">
        <w:rPr>
          <w:rFonts w:hAnsi="Times New Roman" w:cs="Times New Roman"/>
          <w:color w:val="000000"/>
          <w:sz w:val="24"/>
          <w:szCs w:val="24"/>
          <w:lang w:val="ru-RU"/>
        </w:rPr>
        <w:t>волейбол» и «шахматы»</w:t>
      </w:r>
      <w:r w:rsidR="00E45E4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E258EB" w:rsidRPr="00404719" w:rsidRDefault="00E258EB" w:rsidP="00E45E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4E14" w:rsidRDefault="00DE14D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404719"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В 2022 году Школа включилась в проект </w:t>
      </w:r>
      <w:proofErr w:type="spellStart"/>
      <w:r w:rsidR="00404719" w:rsidRPr="0040471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404719"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«Школьный театр» (протокол </w:t>
      </w:r>
      <w:proofErr w:type="spellStart"/>
      <w:r w:rsidR="00404719" w:rsidRPr="0040471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404719"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от 27.12.2021 № СК-31/06пр). В Школе с 1 сентября 2022 года организовано объединение дополнительного образования. Разработана программа дополнительного образования </w:t>
      </w:r>
      <w:r w:rsidR="00404719" w:rsidRPr="004047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«Театральная студия "</w:t>
      </w:r>
      <w:r w:rsidR="007071FC">
        <w:rPr>
          <w:rFonts w:hAnsi="Times New Roman" w:cs="Times New Roman"/>
          <w:color w:val="000000"/>
          <w:sz w:val="24"/>
          <w:szCs w:val="24"/>
          <w:lang w:val="ru-RU"/>
        </w:rPr>
        <w:t>Юные таланты</w:t>
      </w:r>
      <w:r w:rsidR="00404719" w:rsidRPr="00404719">
        <w:rPr>
          <w:rFonts w:hAnsi="Times New Roman" w:cs="Times New Roman"/>
          <w:color w:val="000000"/>
          <w:sz w:val="24"/>
          <w:szCs w:val="24"/>
          <w:lang w:val="ru-RU"/>
        </w:rPr>
        <w:t>». Руководитель театральной студии –</w:t>
      </w:r>
      <w:proofErr w:type="spellStart"/>
      <w:r w:rsidR="00BD4E14">
        <w:rPr>
          <w:rFonts w:hAnsi="Times New Roman" w:cs="Times New Roman"/>
          <w:color w:val="000000"/>
          <w:sz w:val="24"/>
          <w:szCs w:val="24"/>
          <w:lang w:val="ru-RU"/>
        </w:rPr>
        <w:t>Хамидова</w:t>
      </w:r>
      <w:proofErr w:type="spellEnd"/>
      <w:r w:rsidR="00BD4E14">
        <w:rPr>
          <w:rFonts w:hAnsi="Times New Roman" w:cs="Times New Roman"/>
          <w:color w:val="000000"/>
          <w:sz w:val="24"/>
          <w:szCs w:val="24"/>
          <w:lang w:val="ru-RU"/>
        </w:rPr>
        <w:t xml:space="preserve"> З.Р.-учитель музыки.</w:t>
      </w:r>
      <w:r w:rsidR="00404719"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Составлены план и график проведения занятий театральной студии</w:t>
      </w:r>
      <w:r w:rsidR="00BD4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57D0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 первом полугодии 2022/23 учебного года в театральной студии занимались</w:t>
      </w:r>
      <w:r w:rsidR="00BD4E14">
        <w:rPr>
          <w:rFonts w:hAnsi="Times New Roman" w:cs="Times New Roman"/>
          <w:color w:val="000000"/>
          <w:sz w:val="24"/>
          <w:szCs w:val="24"/>
          <w:lang w:val="ru-RU"/>
        </w:rPr>
        <w:t xml:space="preserve"> 16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BD4E14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B21B2C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х классов. Это</w:t>
      </w:r>
      <w:r w:rsidR="00BD4E14">
        <w:rPr>
          <w:rFonts w:hAnsi="Times New Roman" w:cs="Times New Roman"/>
          <w:color w:val="000000"/>
          <w:sz w:val="24"/>
          <w:szCs w:val="24"/>
          <w:lang w:val="ru-RU"/>
        </w:rPr>
        <w:t xml:space="preserve"> 43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4E14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Школы. 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E258EB" w:rsidRPr="00B21B2C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С 1 сентября 2022 года в рамках дополнительного образования организован школьный спортивный клуб «</w:t>
      </w:r>
      <w:r w:rsidR="00BD4E14">
        <w:rPr>
          <w:rFonts w:hAnsi="Times New Roman" w:cs="Times New Roman"/>
          <w:color w:val="000000"/>
          <w:sz w:val="24"/>
          <w:szCs w:val="24"/>
          <w:lang w:val="ru-RU"/>
        </w:rPr>
        <w:t>Факел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». </w:t>
      </w:r>
      <w:r w:rsidRPr="00B21B2C">
        <w:rPr>
          <w:rFonts w:hAnsi="Times New Roman" w:cs="Times New Roman"/>
          <w:color w:val="000000"/>
          <w:sz w:val="24"/>
          <w:szCs w:val="24"/>
          <w:lang w:val="ru-RU"/>
        </w:rPr>
        <w:t>В рамках клуба реализуются программы дополнительного образования:</w:t>
      </w:r>
    </w:p>
    <w:p w:rsidR="00E258EB" w:rsidRDefault="00BD4E1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Шахматы</w:t>
      </w:r>
      <w:r w:rsidR="00404719">
        <w:rPr>
          <w:rFonts w:hAnsi="Times New Roman" w:cs="Times New Roman"/>
          <w:color w:val="000000"/>
          <w:sz w:val="24"/>
          <w:szCs w:val="24"/>
        </w:rPr>
        <w:t>–</w:t>
      </w:r>
      <w:r w:rsidR="003757D0">
        <w:rPr>
          <w:rFonts w:hAnsi="Times New Roman" w:cs="Times New Roman"/>
          <w:color w:val="000000"/>
          <w:sz w:val="24"/>
          <w:szCs w:val="24"/>
        </w:rPr>
        <w:t xml:space="preserve"> 1</w:t>
      </w:r>
      <w:r w:rsidR="0040471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 w:rsidR="00404719">
        <w:rPr>
          <w:rFonts w:hAnsi="Times New Roman" w:cs="Times New Roman"/>
          <w:color w:val="000000"/>
          <w:sz w:val="24"/>
          <w:szCs w:val="24"/>
        </w:rPr>
        <w:t>;</w:t>
      </w:r>
    </w:p>
    <w:p w:rsidR="00E258EB" w:rsidRDefault="0040471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подвижные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игры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3757D0"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D4E14"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 объединениях клуба в первом полугодии занято</w:t>
      </w:r>
      <w:r w:rsidR="00BD4E14">
        <w:rPr>
          <w:rFonts w:hAnsi="Times New Roman" w:cs="Times New Roman"/>
          <w:color w:val="000000"/>
          <w:sz w:val="24"/>
          <w:szCs w:val="24"/>
          <w:lang w:val="ru-RU"/>
        </w:rPr>
        <w:t xml:space="preserve"> 37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</w:t>
      </w:r>
      <w:r w:rsidR="00BD4E14">
        <w:rPr>
          <w:rFonts w:hAnsi="Times New Roman" w:cs="Times New Roman"/>
          <w:color w:val="000000"/>
          <w:sz w:val="24"/>
          <w:szCs w:val="24"/>
          <w:lang w:val="ru-RU"/>
        </w:rPr>
        <w:t xml:space="preserve"> (100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% обучающихся Школы).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Для успешной реализации проекта имеется необходимая материально-техническая база:</w:t>
      </w:r>
    </w:p>
    <w:p w:rsidR="00E258EB" w:rsidRPr="00404719" w:rsidRDefault="00DE14D8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спортивная площадка</w:t>
      </w:r>
      <w:r w:rsidR="00404719" w:rsidRPr="00404719">
        <w:rPr>
          <w:rFonts w:hAnsi="Times New Roman" w:cs="Times New Roman"/>
          <w:color w:val="000000"/>
          <w:sz w:val="24"/>
          <w:szCs w:val="24"/>
          <w:lang w:val="ru-RU"/>
        </w:rPr>
        <w:t>, использующийся для проведения спортивных соревнований с участием школьников;</w:t>
      </w:r>
    </w:p>
    <w:p w:rsidR="00E258EB" w:rsidRPr="00404719" w:rsidRDefault="00404719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:rsidR="00E258EB" w:rsidRPr="00404719" w:rsidRDefault="00404719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коллекция фонограмм и аудиозаписей для проведения воспитательных мероприятий.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 первом полугодии 2022/23 учебного года в рамках клуба проведены следующие спортивные мероприятия: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3"/>
        <w:gridCol w:w="3691"/>
        <w:gridCol w:w="1687"/>
        <w:gridCol w:w="1737"/>
        <w:gridCol w:w="2759"/>
      </w:tblGrid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8EB" w:rsidRDefault="0040471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8EB" w:rsidRDefault="0040471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8EB" w:rsidRDefault="0040471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8EB" w:rsidRDefault="0040471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8EB" w:rsidRDefault="0040471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участников</w:t>
            </w:r>
            <w:proofErr w:type="spellEnd"/>
          </w:p>
        </w:tc>
      </w:tr>
      <w:tr w:rsidR="00E258EB" w:rsidRPr="00F822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Соревнование по мини-футболу среди обучающихся 5–8-х классов «Осенний мяч»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13.09.2022</w:t>
            </w:r>
          </w:p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 5–</w:t>
            </w:r>
            <w:r w:rsidR="00BD4E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</w:t>
            </w:r>
            <w:r w:rsidR="00DE14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20</w:t>
            </w: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D4E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 w:rsidR="00DE14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</w:t>
            </w: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команды</w:t>
            </w:r>
          </w:p>
        </w:tc>
      </w:tr>
      <w:tr w:rsidR="00E258EB" w:rsidRPr="00BF33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28.10.2022</w:t>
            </w:r>
          </w:p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D4E14" w:rsidRDefault="00DE14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404719"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D4E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 w:rsidR="00404719"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обучающиеся</w:t>
            </w:r>
            <w:r w:rsidR="00BD4E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1,2,</w:t>
            </w:r>
            <w:r w:rsidR="00404719"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 w:rsidR="0040471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D4E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E258EB" w:rsidRDefault="0040471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 дополнительного образования выполнены в полном объеме, повысился охват дополнительным </w:t>
      </w:r>
      <w:proofErr w:type="gram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образованием </w:t>
      </w:r>
      <w:r w:rsidR="00BD4E1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proofErr w:type="gram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из результатов анкетирования обучающихся и их родителей качество дополнительного образования существенно повысилось.</w:t>
      </w:r>
    </w:p>
    <w:p w:rsidR="00DE14D8" w:rsidRDefault="00DE14D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E14D8" w:rsidRDefault="00DE14D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258EB" w:rsidRPr="00404719" w:rsidRDefault="004047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</w:t>
      </w:r>
      <w:proofErr w:type="spellStart"/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антикоронавирусных</w:t>
      </w:r>
      <w:proofErr w:type="spellEnd"/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мерах</w:t>
      </w:r>
    </w:p>
    <w:p w:rsidR="00E258EB" w:rsidRPr="00DE14D8" w:rsidRDefault="00B21B2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ГКОУ РД </w:t>
      </w:r>
      <w:r w:rsidR="00BD4E1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proofErr w:type="gramStart"/>
      <w:r w:rsidR="00BD4E14">
        <w:rPr>
          <w:rFonts w:hAnsi="Times New Roman" w:cs="Times New Roman"/>
          <w:color w:val="000000"/>
          <w:sz w:val="24"/>
          <w:szCs w:val="24"/>
          <w:lang w:val="ru-RU"/>
        </w:rPr>
        <w:t>Новомегебская</w:t>
      </w:r>
      <w:proofErr w:type="spellEnd"/>
      <w:r w:rsidR="00BD4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D4E14">
        <w:rPr>
          <w:rFonts w:hAnsi="Times New Roman" w:cs="Times New Roman"/>
          <w:color w:val="000000"/>
          <w:sz w:val="24"/>
          <w:szCs w:val="24"/>
          <w:lang w:val="ru-RU"/>
        </w:rPr>
        <w:t>Гунибского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района»</w:t>
      </w:r>
      <w:r w:rsidR="00404719" w:rsidRPr="004047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spellEnd"/>
      <w:r w:rsidR="00404719"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течение 2022 года продолжала профилактику </w:t>
      </w:r>
      <w:proofErr w:type="spellStart"/>
      <w:r w:rsidR="00404719" w:rsidRPr="00404719">
        <w:rPr>
          <w:rFonts w:hAnsi="Times New Roman" w:cs="Times New Roman"/>
          <w:color w:val="000000"/>
          <w:sz w:val="24"/>
          <w:szCs w:val="24"/>
          <w:lang w:val="ru-RU"/>
        </w:rPr>
        <w:t>коронавируса</w:t>
      </w:r>
      <w:proofErr w:type="spellEnd"/>
      <w:r w:rsidR="00404719"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. Для этого были запланированы организационные и санитарно-противоэпидемические мероприятия в соответствии с СП 3.1/2.43598-20 </w:t>
      </w:r>
    </w:p>
    <w:p w:rsidR="00E258EB" w:rsidRPr="00404719" w:rsidRDefault="00404719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закупила бесконтактные термометры,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рециркуляторы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передвижные и настенные для каждого кабинета, средства и устройства для антисептической обработки рук, маски многоразового использования, маски медицинские, перчатки из расчета на два месяца;</w:t>
      </w:r>
    </w:p>
    <w:p w:rsidR="00E258EB" w:rsidRPr="00404719" w:rsidRDefault="00404719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разработала графики уборки, проветривания кабинетов, рекреаций, а также создала максимально безопасные условия приема пищи;</w:t>
      </w:r>
    </w:p>
    <w:p w:rsidR="00E258EB" w:rsidRPr="00404719" w:rsidRDefault="00404719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закупила достаточное количество масок для выполнения обязательного требования к ношению масок на экзамене членами экзаменационной комиссии;</w:t>
      </w:r>
    </w:p>
    <w:p w:rsidR="00E258EB" w:rsidRPr="00404719" w:rsidRDefault="00404719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разместила на сайте </w:t>
      </w:r>
      <w:r w:rsidR="00B21B2C">
        <w:rPr>
          <w:rFonts w:hAnsi="Times New Roman" w:cs="Times New Roman"/>
          <w:color w:val="000000"/>
          <w:sz w:val="24"/>
          <w:szCs w:val="24"/>
          <w:lang w:val="ru-RU"/>
        </w:rPr>
        <w:t xml:space="preserve">ГКОУ РД </w:t>
      </w:r>
      <w:r w:rsidR="00BD4E1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proofErr w:type="gramStart"/>
      <w:r w:rsidR="00BD4E14">
        <w:rPr>
          <w:rFonts w:hAnsi="Times New Roman" w:cs="Times New Roman"/>
          <w:color w:val="000000"/>
          <w:sz w:val="24"/>
          <w:szCs w:val="24"/>
          <w:lang w:val="ru-RU"/>
        </w:rPr>
        <w:t>Новомегебская</w:t>
      </w:r>
      <w:proofErr w:type="spellEnd"/>
      <w:r w:rsidR="00BD4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21B2C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proofErr w:type="gramEnd"/>
      <w:r w:rsidR="00B21B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D4E14">
        <w:rPr>
          <w:rFonts w:hAnsi="Times New Roman" w:cs="Times New Roman"/>
          <w:color w:val="000000"/>
          <w:sz w:val="24"/>
          <w:szCs w:val="24"/>
          <w:lang w:val="ru-RU"/>
        </w:rPr>
        <w:t>Гунибского</w:t>
      </w:r>
      <w:proofErr w:type="spellEnd"/>
      <w:r w:rsidR="00BD4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21B2C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района»</w:t>
      </w:r>
      <w:r w:rsidR="00822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необходимую информацию об анти</w:t>
      </w:r>
      <w:r w:rsidR="00BD4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коронавирусных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мерах, ссылки распространяли посредством мессенджеров и социальных сетей.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E258EB" w:rsidRPr="00404719" w:rsidRDefault="004047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УЧЕБНОГО ПРОЦЕССА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 – 1 сентября, окончание – 31 мая.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учебного года: 1-е 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– 33 недели, 2–8-е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34 недели,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9-е </w:t>
      </w:r>
      <w:r w:rsidR="0086293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по окончании ГИА.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45 минут.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1-х классов, по шестидневной учебной неделе — для 2–</w:t>
      </w:r>
      <w:r w:rsidR="00862939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классов. Занятия проводятся в </w:t>
      </w:r>
      <w:r w:rsidR="00BD4E14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4E14">
        <w:rPr>
          <w:rFonts w:hAnsi="Times New Roman" w:cs="Times New Roman"/>
          <w:color w:val="000000"/>
          <w:sz w:val="24"/>
          <w:szCs w:val="24"/>
          <w:lang w:val="ru-RU"/>
        </w:rPr>
        <w:t xml:space="preserve">смену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для обучающихся</w:t>
      </w:r>
      <w:r w:rsidR="00BD4E14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BD4E14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-х классов</w:t>
      </w:r>
      <w:r w:rsidR="00BD4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58EB" w:rsidRDefault="00404719">
      <w:pPr>
        <w:rPr>
          <w:rFonts w:hAnsi="Times New Roman" w:cs="Times New Roman"/>
          <w:color w:val="000000"/>
          <w:sz w:val="24"/>
          <w:szCs w:val="24"/>
        </w:rPr>
      </w:pPr>
      <w:r w:rsidRPr="007D1D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4.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0"/>
        <w:gridCol w:w="1651"/>
        <w:gridCol w:w="3189"/>
        <w:gridCol w:w="2416"/>
        <w:gridCol w:w="2381"/>
      </w:tblGrid>
      <w:tr w:rsidR="00E258EB" w:rsidRPr="00F822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смен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Ступенчатый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E258EB" w:rsidRDefault="00404719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E258EB" w:rsidRDefault="00404719">
            <w:pPr>
              <w:numPr>
                <w:ilvl w:val="0"/>
                <w:numId w:val="2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862939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Начало учебных занятий – 8 ч</w:t>
      </w:r>
      <w:r w:rsidR="00BD4E14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0 мин.</w:t>
      </w:r>
    </w:p>
    <w:p w:rsidR="00E258EB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822E3B" w:rsidRDefault="00822E3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58EB" w:rsidRPr="00404719" w:rsidRDefault="00404719" w:rsidP="00BD4E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СОДЕРЖАНИЕ И КАЧЕСТВО ПОДГОТОВКИ ОБУЧАЮЩИХСЯ</w:t>
      </w:r>
    </w:p>
    <w:p w:rsidR="00822E3B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Проведен анализ успеваемости и качества знаний по итогам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учебного года.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Статистические данные свидетельствуют об успешном освоении обучающимися основных образовательных программ.</w:t>
      </w:r>
    </w:p>
    <w:p w:rsidR="00E258EB" w:rsidRPr="00822E3B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5.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Статистика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2021/22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7"/>
        <w:gridCol w:w="7582"/>
        <w:gridCol w:w="2288"/>
      </w:tblGrid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E258E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 (для 2020/21),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Pr="00B21B2C" w:rsidRDefault="00BD4E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E258E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E25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Pr="00B21B2C" w:rsidRDefault="00BD4E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E258E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E25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Pr="00B21B2C" w:rsidRDefault="00BD4E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E258E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258E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E25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258E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E25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258E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258E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E25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258E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BE16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04719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8629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258E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E25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E258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</w:t>
      </w:r>
      <w:r w:rsidR="00822E3B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822E3B" w:rsidRDefault="00822E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258EB" w:rsidRPr="00404719" w:rsidRDefault="004047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E258EB" w:rsidRDefault="00404719">
      <w:pPr>
        <w:rPr>
          <w:rFonts w:hAnsi="Times New Roman" w:cs="Times New Roman"/>
          <w:color w:val="000000"/>
          <w:sz w:val="24"/>
          <w:szCs w:val="24"/>
        </w:rPr>
      </w:pP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6. Результаты освоения учащимися программы начального общего образования по показателю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 в 2022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851"/>
        <w:gridCol w:w="992"/>
        <w:gridCol w:w="842"/>
        <w:gridCol w:w="859"/>
        <w:gridCol w:w="644"/>
        <w:gridCol w:w="774"/>
        <w:gridCol w:w="630"/>
        <w:gridCol w:w="929"/>
        <w:gridCol w:w="532"/>
        <w:gridCol w:w="1027"/>
        <w:gridCol w:w="434"/>
        <w:gridCol w:w="1128"/>
        <w:gridCol w:w="333"/>
      </w:tblGrid>
      <w:tr w:rsidR="00E258EB" w:rsidTr="00A857DF">
        <w:tc>
          <w:tcPr>
            <w:tcW w:w="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404719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Классы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404719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Всего</w:t>
            </w:r>
            <w:proofErr w:type="spellEnd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учащихся</w:t>
            </w:r>
            <w:proofErr w:type="spellEnd"/>
          </w:p>
        </w:tc>
        <w:tc>
          <w:tcPr>
            <w:tcW w:w="18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404719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Из</w:t>
            </w:r>
            <w:proofErr w:type="spellEnd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них</w:t>
            </w:r>
            <w:proofErr w:type="spellEnd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успевают</w:t>
            </w:r>
            <w:proofErr w:type="spellEnd"/>
          </w:p>
        </w:tc>
        <w:tc>
          <w:tcPr>
            <w:tcW w:w="2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404719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Окончили</w:t>
            </w:r>
            <w:proofErr w:type="spellEnd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год</w:t>
            </w:r>
            <w:proofErr w:type="spellEnd"/>
          </w:p>
        </w:tc>
        <w:tc>
          <w:tcPr>
            <w:tcW w:w="29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404719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Не</w:t>
            </w:r>
            <w:proofErr w:type="spellEnd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успевают</w:t>
            </w:r>
            <w:proofErr w:type="spellEnd"/>
          </w:p>
        </w:tc>
        <w:tc>
          <w:tcPr>
            <w:tcW w:w="1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404719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Переведены</w:t>
            </w:r>
            <w:proofErr w:type="spellEnd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условно</w:t>
            </w:r>
            <w:proofErr w:type="spellEnd"/>
          </w:p>
        </w:tc>
      </w:tr>
      <w:tr w:rsidR="00E258EB" w:rsidTr="00A857DF">
        <w:tc>
          <w:tcPr>
            <w:tcW w:w="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E258EB">
            <w:pPr>
              <w:ind w:left="75" w:right="75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E258EB">
            <w:pPr>
              <w:ind w:left="75" w:right="75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18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E258EB">
            <w:pPr>
              <w:ind w:left="75" w:right="75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1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404719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Всего</w:t>
            </w:r>
            <w:proofErr w:type="spellEnd"/>
          </w:p>
        </w:tc>
        <w:tc>
          <w:tcPr>
            <w:tcW w:w="28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E258EB">
            <w:pPr>
              <w:ind w:left="75" w:right="75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1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E258EB">
            <w:pPr>
              <w:ind w:left="75" w:right="75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1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404719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Из</w:t>
            </w:r>
            <w:proofErr w:type="spellEnd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них</w:t>
            </w:r>
            <w:proofErr w:type="spellEnd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 xml:space="preserve"> н/а</w:t>
            </w:r>
          </w:p>
        </w:tc>
      </w:tr>
      <w:tr w:rsidR="00E258EB" w:rsidTr="00A857DF">
        <w:tc>
          <w:tcPr>
            <w:tcW w:w="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E258EB">
            <w:pPr>
              <w:ind w:left="75" w:right="75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E258EB">
            <w:pPr>
              <w:ind w:left="75" w:right="75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404719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Количество</w:t>
            </w:r>
            <w:proofErr w:type="spellEnd"/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404719">
            <w:pPr>
              <w:rPr>
                <w:rFonts w:hAnsi="Times New Roman" w:cs="Times New Roman"/>
                <w:color w:val="000000"/>
                <w:szCs w:val="24"/>
              </w:rPr>
            </w:pPr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%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404719">
            <w:pPr>
              <w:rPr>
                <w:rFonts w:hAnsi="Times New Roman" w:cs="Times New Roman"/>
                <w:color w:val="000000"/>
                <w:szCs w:val="24"/>
              </w:rPr>
            </w:pPr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 xml:space="preserve">с </w:t>
            </w:r>
            <w:proofErr w:type="spellStart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отметками</w:t>
            </w:r>
            <w:proofErr w:type="spellEnd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 xml:space="preserve"> «4» и «5»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404719">
            <w:pPr>
              <w:rPr>
                <w:rFonts w:hAnsi="Times New Roman" w:cs="Times New Roman"/>
                <w:color w:val="000000"/>
                <w:szCs w:val="24"/>
              </w:rPr>
            </w:pPr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%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404719">
            <w:pPr>
              <w:rPr>
                <w:rFonts w:hAnsi="Times New Roman" w:cs="Times New Roman"/>
                <w:color w:val="000000"/>
                <w:szCs w:val="24"/>
              </w:rPr>
            </w:pPr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 xml:space="preserve">с </w:t>
            </w:r>
            <w:proofErr w:type="spellStart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отметками</w:t>
            </w:r>
            <w:proofErr w:type="spellEnd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 xml:space="preserve"> «5»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404719">
            <w:pPr>
              <w:rPr>
                <w:rFonts w:hAnsi="Times New Roman" w:cs="Times New Roman"/>
                <w:color w:val="000000"/>
                <w:szCs w:val="24"/>
              </w:rPr>
            </w:pPr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%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404719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Количество</w:t>
            </w:r>
            <w:proofErr w:type="spellEnd"/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404719">
            <w:pPr>
              <w:rPr>
                <w:rFonts w:hAnsi="Times New Roman" w:cs="Times New Roman"/>
                <w:color w:val="000000"/>
                <w:szCs w:val="24"/>
              </w:rPr>
            </w:pPr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%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404719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Количество</w:t>
            </w:r>
            <w:proofErr w:type="spellEnd"/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404719">
            <w:pPr>
              <w:rPr>
                <w:rFonts w:hAnsi="Times New Roman" w:cs="Times New Roman"/>
                <w:color w:val="000000"/>
                <w:szCs w:val="24"/>
              </w:rPr>
            </w:pPr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%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404719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Количество</w:t>
            </w:r>
            <w:proofErr w:type="spellEnd"/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B21B2C" w:rsidRDefault="00404719">
            <w:pPr>
              <w:rPr>
                <w:rFonts w:hAnsi="Times New Roman" w:cs="Times New Roman"/>
                <w:color w:val="000000"/>
                <w:szCs w:val="24"/>
              </w:rPr>
            </w:pPr>
            <w:r w:rsidRPr="00B21B2C">
              <w:rPr>
                <w:rFonts w:hAnsi="Times New Roman" w:cs="Times New Roman"/>
                <w:b/>
                <w:bCs/>
                <w:color w:val="000000"/>
                <w:szCs w:val="24"/>
              </w:rPr>
              <w:t>%</w:t>
            </w:r>
          </w:p>
        </w:tc>
      </w:tr>
      <w:tr w:rsidR="00A549F8" w:rsidTr="00A857D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Pr="00C94C37" w:rsidRDefault="00C94C37" w:rsidP="00A549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Pr="00B21B2C" w:rsidRDefault="00C94C37" w:rsidP="00A549F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Pr="00B21B2C" w:rsidRDefault="00C94C37" w:rsidP="00A549F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Default="00A549F8" w:rsidP="00A549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Pr="00A549F8" w:rsidRDefault="00C94C37" w:rsidP="00A549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Pr="00D2566E" w:rsidRDefault="00C94C37" w:rsidP="00A549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51,4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Pr="00A549F8" w:rsidRDefault="00C94C37" w:rsidP="00A549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Pr="00D2566E" w:rsidRDefault="00C94C37" w:rsidP="00A549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Default="00A549F8" w:rsidP="00A549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Default="00A549F8" w:rsidP="00A549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Default="00A549F8" w:rsidP="00A549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Default="00A549F8" w:rsidP="00A549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Default="00A549F8" w:rsidP="00A549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Default="00A549F8" w:rsidP="00A549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549F8" w:rsidTr="00A857D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Pr="00C94C37" w:rsidRDefault="00C94C37" w:rsidP="00A549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Pr="00B21B2C" w:rsidRDefault="00C94C37" w:rsidP="00A549F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Pr="00B21B2C" w:rsidRDefault="00C94C37" w:rsidP="00A549F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Default="00A549F8" w:rsidP="00A549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Pr="00A549F8" w:rsidRDefault="00C94C37" w:rsidP="00A549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Pr="00B21B2C" w:rsidRDefault="00C94C37" w:rsidP="00A549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66,6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Pr="00A549F8" w:rsidRDefault="00C94C37" w:rsidP="00A549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Pr="00D2566E" w:rsidRDefault="00C94C37" w:rsidP="00A549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Default="00A549F8" w:rsidP="00A549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Default="00A549F8" w:rsidP="00A549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Default="00A549F8" w:rsidP="00A549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Default="00A549F8" w:rsidP="00A549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Default="00A549F8" w:rsidP="00A549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9F8" w:rsidRDefault="00A549F8" w:rsidP="00A549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258EB" w:rsidTr="00A857D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A549F8" w:rsidRDefault="00B21B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A549F8" w:rsidRDefault="00B21B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A549F8" w:rsidRDefault="00C94C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505F8" w:rsidRDefault="00C94C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A549F8" w:rsidRDefault="00C94C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D444D" w:rsidRDefault="00C94C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8752D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Если сравнить результаты освоения обучающимися программы начального общего образования по показателю «успеваемость» в 2022 году с результатами освоения учащимися программы начального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общего образования по показателю «успеваемость» в 2021 году, то можно отметить, что процент учащихся, окончивших на «4» и «5», вырос на 2,6 процента (в 2021-м был 62,4%), процент учащихся, окончивших на «5», вырос на 2,5 процента (в 2021-м – 17,5%).</w:t>
      </w:r>
    </w:p>
    <w:p w:rsidR="00E258EB" w:rsidRDefault="00404719" w:rsidP="007D1D5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7. Результаты освоения учащимися программы основного общего образования по </w:t>
      </w:r>
    </w:p>
    <w:p w:rsidR="00022053" w:rsidRPr="00022053" w:rsidRDefault="00022053" w:rsidP="000220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2053">
        <w:rPr>
          <w:rFonts w:hAnsi="Times New Roman" w:cs="Times New Roman"/>
          <w:color w:val="000000"/>
          <w:sz w:val="24"/>
          <w:szCs w:val="24"/>
          <w:lang w:val="ru-RU"/>
        </w:rPr>
        <w:t>. Результаты освоения учащимися программы основного общего образования по показателю «успеваемость» в 2022 году.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46"/>
        <w:gridCol w:w="1159"/>
        <w:gridCol w:w="1344"/>
        <w:gridCol w:w="532"/>
        <w:gridCol w:w="1258"/>
        <w:gridCol w:w="427"/>
        <w:gridCol w:w="1258"/>
        <w:gridCol w:w="427"/>
        <w:gridCol w:w="1344"/>
        <w:gridCol w:w="427"/>
        <w:gridCol w:w="1134"/>
        <w:gridCol w:w="427"/>
      </w:tblGrid>
      <w:tr w:rsidR="00F81A30" w:rsidRPr="00022053" w:rsidTr="00F81A30">
        <w:trPr>
          <w:trHeight w:val="552"/>
        </w:trPr>
        <w:tc>
          <w:tcPr>
            <w:tcW w:w="946" w:type="dxa"/>
            <w:vMerge w:val="restart"/>
          </w:tcPr>
          <w:p w:rsidR="00004BDE" w:rsidRPr="00022053" w:rsidRDefault="00004BDE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205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159" w:type="dxa"/>
            <w:vMerge w:val="restart"/>
          </w:tcPr>
          <w:p w:rsidR="00004BDE" w:rsidRPr="00022053" w:rsidRDefault="00004BDE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205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Всего учащихся</w:t>
            </w:r>
          </w:p>
        </w:tc>
        <w:tc>
          <w:tcPr>
            <w:tcW w:w="1876" w:type="dxa"/>
            <w:gridSpan w:val="2"/>
            <w:vMerge w:val="restart"/>
          </w:tcPr>
          <w:p w:rsidR="00004BDE" w:rsidRDefault="00004BDE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205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Из них успевают</w:t>
            </w:r>
          </w:p>
          <w:p w:rsidR="00004BDE" w:rsidRPr="00022053" w:rsidRDefault="00004BDE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0" w:type="dxa"/>
            <w:gridSpan w:val="4"/>
          </w:tcPr>
          <w:p w:rsidR="00004BDE" w:rsidRPr="00022053" w:rsidRDefault="00004BDE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205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Окончили год</w:t>
            </w:r>
          </w:p>
        </w:tc>
        <w:tc>
          <w:tcPr>
            <w:tcW w:w="1771" w:type="dxa"/>
            <w:gridSpan w:val="2"/>
          </w:tcPr>
          <w:p w:rsidR="00004BDE" w:rsidRPr="00022053" w:rsidRDefault="00004BDE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205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Не успевают</w:t>
            </w:r>
          </w:p>
        </w:tc>
        <w:tc>
          <w:tcPr>
            <w:tcW w:w="1561" w:type="dxa"/>
            <w:gridSpan w:val="2"/>
          </w:tcPr>
          <w:p w:rsidR="00004BDE" w:rsidRPr="00022053" w:rsidRDefault="00004BDE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2205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Переведены условно</w:t>
            </w:r>
          </w:p>
        </w:tc>
      </w:tr>
      <w:tr w:rsidR="00F81A30" w:rsidRPr="00022053" w:rsidTr="00F81A30">
        <w:trPr>
          <w:trHeight w:val="252"/>
        </w:trPr>
        <w:tc>
          <w:tcPr>
            <w:tcW w:w="946" w:type="dxa"/>
            <w:vMerge/>
          </w:tcPr>
          <w:p w:rsidR="00F81A30" w:rsidRPr="00022053" w:rsidRDefault="00F81A30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59" w:type="dxa"/>
            <w:vMerge/>
          </w:tcPr>
          <w:p w:rsidR="00F81A30" w:rsidRPr="00022053" w:rsidRDefault="00F81A30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76" w:type="dxa"/>
            <w:gridSpan w:val="2"/>
            <w:vMerge/>
          </w:tcPr>
          <w:p w:rsidR="00F81A30" w:rsidRPr="00022053" w:rsidRDefault="00F81A30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85" w:type="dxa"/>
            <w:gridSpan w:val="2"/>
          </w:tcPr>
          <w:p w:rsidR="00F81A30" w:rsidRPr="00022053" w:rsidRDefault="00F81A30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685" w:type="dxa"/>
            <w:gridSpan w:val="2"/>
          </w:tcPr>
          <w:p w:rsidR="00F81A30" w:rsidRPr="00022053" w:rsidRDefault="00F81A30" w:rsidP="00004BD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44" w:type="dxa"/>
          </w:tcPr>
          <w:p w:rsidR="00F81A30" w:rsidRPr="00022053" w:rsidRDefault="00F81A30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7" w:type="dxa"/>
          </w:tcPr>
          <w:p w:rsidR="00F81A30" w:rsidRPr="00022053" w:rsidRDefault="00F81A30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  <w:gridSpan w:val="2"/>
          </w:tcPr>
          <w:p w:rsidR="00F81A30" w:rsidRPr="00022053" w:rsidRDefault="00F81A30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Из них н/а</w:t>
            </w:r>
          </w:p>
        </w:tc>
      </w:tr>
      <w:tr w:rsidR="00091950" w:rsidRPr="00022053" w:rsidTr="00091950">
        <w:trPr>
          <w:trHeight w:val="300"/>
        </w:trPr>
        <w:tc>
          <w:tcPr>
            <w:tcW w:w="946" w:type="dxa"/>
            <w:vMerge/>
          </w:tcPr>
          <w:p w:rsidR="00F81A30" w:rsidRPr="00022053" w:rsidRDefault="00F81A30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59" w:type="dxa"/>
            <w:vMerge/>
          </w:tcPr>
          <w:p w:rsidR="00F81A30" w:rsidRPr="00022053" w:rsidRDefault="00F81A30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44" w:type="dxa"/>
          </w:tcPr>
          <w:p w:rsidR="00F81A30" w:rsidRPr="00022053" w:rsidRDefault="00F81A30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Количество</w:t>
            </w:r>
          </w:p>
        </w:tc>
        <w:tc>
          <w:tcPr>
            <w:tcW w:w="532" w:type="dxa"/>
          </w:tcPr>
          <w:p w:rsidR="00F81A30" w:rsidRPr="00022053" w:rsidRDefault="00F81A30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258" w:type="dxa"/>
          </w:tcPr>
          <w:p w:rsidR="00F81A30" w:rsidRPr="00022053" w:rsidRDefault="00F81A30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 отметками «4» и «5»</w:t>
            </w:r>
          </w:p>
        </w:tc>
        <w:tc>
          <w:tcPr>
            <w:tcW w:w="427" w:type="dxa"/>
          </w:tcPr>
          <w:p w:rsidR="00F81A30" w:rsidRPr="00022053" w:rsidRDefault="00F81A30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258" w:type="dxa"/>
          </w:tcPr>
          <w:p w:rsidR="00F81A30" w:rsidRPr="00022053" w:rsidRDefault="00F81A30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 отметками «5»</w:t>
            </w:r>
          </w:p>
        </w:tc>
        <w:tc>
          <w:tcPr>
            <w:tcW w:w="427" w:type="dxa"/>
          </w:tcPr>
          <w:p w:rsidR="00F81A30" w:rsidRPr="00022053" w:rsidRDefault="00F81A30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344" w:type="dxa"/>
          </w:tcPr>
          <w:p w:rsidR="00F81A30" w:rsidRPr="00022053" w:rsidRDefault="00F81A30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81A3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Количество  </w:t>
            </w:r>
          </w:p>
        </w:tc>
        <w:tc>
          <w:tcPr>
            <w:tcW w:w="427" w:type="dxa"/>
          </w:tcPr>
          <w:p w:rsidR="00F81A30" w:rsidRPr="00022053" w:rsidRDefault="00F81A30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F81A30" w:rsidRPr="00022053" w:rsidRDefault="00F81A30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Количесв</w:t>
            </w:r>
            <w:proofErr w:type="spellEnd"/>
          </w:p>
        </w:tc>
        <w:tc>
          <w:tcPr>
            <w:tcW w:w="427" w:type="dxa"/>
          </w:tcPr>
          <w:p w:rsidR="00F81A30" w:rsidRPr="00022053" w:rsidRDefault="00F81A30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F81A30" w:rsidTr="00091950">
        <w:tc>
          <w:tcPr>
            <w:tcW w:w="946" w:type="dxa"/>
          </w:tcPr>
          <w:p w:rsidR="00F81A30" w:rsidRDefault="00F81A3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59" w:type="dxa"/>
          </w:tcPr>
          <w:p w:rsidR="00F81A30" w:rsidRDefault="00F81A3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344" w:type="dxa"/>
          </w:tcPr>
          <w:p w:rsidR="00F81A30" w:rsidRDefault="00F81A3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32" w:type="dxa"/>
          </w:tcPr>
          <w:p w:rsidR="00F81A30" w:rsidRDefault="00F81A3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58" w:type="dxa"/>
          </w:tcPr>
          <w:p w:rsidR="00F81A30" w:rsidRDefault="00F81A3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27" w:type="dxa"/>
          </w:tcPr>
          <w:p w:rsidR="00F81A30" w:rsidRDefault="00F81A3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258" w:type="dxa"/>
          </w:tcPr>
          <w:p w:rsidR="00F81A30" w:rsidRDefault="00F81A3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27" w:type="dxa"/>
          </w:tcPr>
          <w:p w:rsidR="00F81A30" w:rsidRDefault="00F81A3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344" w:type="dxa"/>
          </w:tcPr>
          <w:p w:rsidR="00F81A30" w:rsidRDefault="00F81A3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7" w:type="dxa"/>
          </w:tcPr>
          <w:p w:rsidR="00F81A30" w:rsidRDefault="00F81A3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F81A30" w:rsidRDefault="00F81A3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7" w:type="dxa"/>
          </w:tcPr>
          <w:p w:rsidR="00F81A30" w:rsidRDefault="00F81A3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81A30" w:rsidTr="00091950">
        <w:tc>
          <w:tcPr>
            <w:tcW w:w="946" w:type="dxa"/>
          </w:tcPr>
          <w:p w:rsidR="00F81A30" w:rsidRDefault="00F81A3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159" w:type="dxa"/>
          </w:tcPr>
          <w:p w:rsidR="00F81A30" w:rsidRDefault="00F81A3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44" w:type="dxa"/>
          </w:tcPr>
          <w:p w:rsidR="00F81A30" w:rsidRDefault="00F81A3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32" w:type="dxa"/>
          </w:tcPr>
          <w:p w:rsidR="00F81A30" w:rsidRDefault="00F81A3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58" w:type="dxa"/>
          </w:tcPr>
          <w:p w:rsidR="00F81A3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27" w:type="dxa"/>
          </w:tcPr>
          <w:p w:rsidR="00F81A3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258" w:type="dxa"/>
          </w:tcPr>
          <w:p w:rsidR="00F81A3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7" w:type="dxa"/>
          </w:tcPr>
          <w:p w:rsidR="00F81A3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344" w:type="dxa"/>
          </w:tcPr>
          <w:p w:rsidR="00F81A3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7" w:type="dxa"/>
          </w:tcPr>
          <w:p w:rsidR="00F81A3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F81A3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7" w:type="dxa"/>
          </w:tcPr>
          <w:p w:rsidR="00F81A3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81A30" w:rsidTr="00091950">
        <w:tc>
          <w:tcPr>
            <w:tcW w:w="946" w:type="dxa"/>
          </w:tcPr>
          <w:p w:rsidR="00F81A30" w:rsidRDefault="00F81A3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159" w:type="dxa"/>
          </w:tcPr>
          <w:p w:rsidR="00F81A3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344" w:type="dxa"/>
          </w:tcPr>
          <w:p w:rsidR="00F81A3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32" w:type="dxa"/>
          </w:tcPr>
          <w:p w:rsidR="00F81A3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58" w:type="dxa"/>
          </w:tcPr>
          <w:p w:rsidR="00F81A3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27" w:type="dxa"/>
          </w:tcPr>
          <w:p w:rsidR="00F81A3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258" w:type="dxa"/>
          </w:tcPr>
          <w:p w:rsidR="00F81A3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27" w:type="dxa"/>
          </w:tcPr>
          <w:p w:rsidR="00F81A3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344" w:type="dxa"/>
          </w:tcPr>
          <w:p w:rsidR="00F81A3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7" w:type="dxa"/>
          </w:tcPr>
          <w:p w:rsidR="00F81A3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F81A3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7" w:type="dxa"/>
          </w:tcPr>
          <w:p w:rsidR="00F81A3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91950" w:rsidTr="00091950">
        <w:tc>
          <w:tcPr>
            <w:tcW w:w="946" w:type="dxa"/>
          </w:tcPr>
          <w:p w:rsidR="00091950" w:rsidRPr="00091950" w:rsidRDefault="00091950" w:rsidP="0002205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9195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159" w:type="dxa"/>
          </w:tcPr>
          <w:p w:rsidR="0009195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344" w:type="dxa"/>
          </w:tcPr>
          <w:p w:rsidR="0009195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532" w:type="dxa"/>
          </w:tcPr>
          <w:p w:rsidR="0009195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58" w:type="dxa"/>
          </w:tcPr>
          <w:p w:rsidR="0009195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27" w:type="dxa"/>
          </w:tcPr>
          <w:p w:rsidR="0009195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258" w:type="dxa"/>
          </w:tcPr>
          <w:p w:rsidR="0009195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27" w:type="dxa"/>
          </w:tcPr>
          <w:p w:rsidR="0009195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344" w:type="dxa"/>
          </w:tcPr>
          <w:p w:rsidR="0009195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7" w:type="dxa"/>
          </w:tcPr>
          <w:p w:rsidR="0009195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09195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7" w:type="dxa"/>
          </w:tcPr>
          <w:p w:rsidR="00091950" w:rsidRDefault="00091950" w:rsidP="00022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091950" w:rsidRDefault="00091950" w:rsidP="0009195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919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Анализ данных, представленных в таблице, показывает, что в 2022 году процент учащихся, окончивших на «4» и «5», </w:t>
      </w:r>
      <w:proofErr w:type="gramStart"/>
      <w:r w:rsidR="00D919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понизился </w:t>
      </w:r>
      <w:r w:rsidRPr="000919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919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proofErr w:type="gramEnd"/>
      <w:r w:rsidR="00D919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</w:t>
      </w:r>
      <w:r w:rsidRPr="000919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процента (в 2021-м был</w:t>
      </w:r>
      <w:r w:rsidR="00D919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24</w:t>
      </w:r>
      <w:r w:rsidRPr="000919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%), процент учащихся, окончивших на «5», повысился на</w:t>
      </w:r>
      <w:r w:rsidR="00D919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</w:t>
      </w:r>
      <w:r w:rsidRPr="000919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процента (в 2021-м –</w:t>
      </w:r>
      <w:r w:rsidR="00D919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</w:t>
      </w:r>
      <w:r w:rsidRPr="000919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%).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12. Итоговые результаты выпускников на уровне основного общего образования за </w:t>
      </w:r>
      <w:r w:rsidR="000919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два</w:t>
      </w: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последних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09"/>
        <w:gridCol w:w="844"/>
        <w:gridCol w:w="510"/>
        <w:gridCol w:w="844"/>
        <w:gridCol w:w="510"/>
      </w:tblGrid>
      <w:tr w:rsidR="007D1D59">
        <w:trPr>
          <w:trHeight w:val="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D1D59" w:rsidRDefault="007D1D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D59" w:rsidRDefault="007D1D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2019/20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D59" w:rsidRDefault="007D1D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2020/21</w:t>
            </w:r>
          </w:p>
        </w:tc>
      </w:tr>
      <w:tr w:rsidR="007D1D59">
        <w:trPr>
          <w:trHeight w:val="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D1D59" w:rsidRDefault="007D1D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D59" w:rsidRDefault="007D1D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D59" w:rsidRDefault="007D1D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D59" w:rsidRDefault="007D1D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D59" w:rsidRDefault="007D1D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D1D59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D1D59" w:rsidRPr="00404719" w:rsidRDefault="007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D59" w:rsidRPr="00343EFA" w:rsidRDefault="007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D59" w:rsidRDefault="007D1D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D59" w:rsidRPr="00343EFA" w:rsidRDefault="007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D59" w:rsidRDefault="007D1D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D1D59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D1D59" w:rsidRPr="00404719" w:rsidRDefault="007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D59" w:rsidRPr="00343EFA" w:rsidRDefault="007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D59" w:rsidRPr="00343EFA" w:rsidRDefault="007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D59" w:rsidRPr="00343EFA" w:rsidRDefault="007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D59" w:rsidRPr="00343EFA" w:rsidRDefault="007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D1D59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D1D59" w:rsidRPr="00404719" w:rsidRDefault="007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D59" w:rsidRPr="00343EFA" w:rsidRDefault="007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D59" w:rsidRDefault="007D1D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D59" w:rsidRPr="00343EFA" w:rsidRDefault="007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D59" w:rsidRDefault="007D1D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D1D59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D1D59" w:rsidRPr="00404719" w:rsidRDefault="007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D59" w:rsidRPr="00343EFA" w:rsidRDefault="007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D59" w:rsidRDefault="007D1D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D59" w:rsidRPr="00343EFA" w:rsidRDefault="007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D59" w:rsidRDefault="007D1D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D1D59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D1D59" w:rsidRPr="00404719" w:rsidRDefault="007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D59" w:rsidRDefault="007D1D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D59" w:rsidRDefault="007D1D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D59" w:rsidRDefault="007D1D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D59" w:rsidRDefault="007D1D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 о результатах ГИА-9 и ГИА-11</w:t>
      </w:r>
    </w:p>
    <w:p w:rsidR="00E258EB" w:rsidRPr="00404719" w:rsidRDefault="00404719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Обучающиеся 9-х классов показали стопроцентную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успеваемость по результатам ГИА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по всем предметам.</w:t>
      </w:r>
    </w:p>
    <w:p w:rsidR="00E258EB" w:rsidRPr="00404719" w:rsidRDefault="00404719" w:rsidP="00822E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&lt;</w:t>
      </w:r>
      <w:proofErr w:type="gram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...&gt;</w:t>
      </w: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proofErr w:type="gramEnd"/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ВПР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Перенесенные на осень ВПР-2022 показали значительное снижение результатов по сравнению с итоговой отметкой за третью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четверть по русскому языку и математике </w:t>
      </w:r>
      <w:proofErr w:type="gram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919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7A0E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proofErr w:type="gramEnd"/>
      <w:r w:rsidR="00EF7A0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091950">
        <w:rPr>
          <w:rFonts w:hAnsi="Times New Roman" w:cs="Times New Roman"/>
          <w:color w:val="000000"/>
          <w:sz w:val="24"/>
          <w:szCs w:val="24"/>
          <w:lang w:val="ru-RU"/>
        </w:rPr>
        <w:t>м классе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91950" w:rsidRDefault="00091950" w:rsidP="00822E3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Результаты ВПР соответствуют отметкам.</w:t>
      </w:r>
    </w:p>
    <w:p w:rsidR="00573D94" w:rsidRPr="00822E3B" w:rsidRDefault="00404719" w:rsidP="00822E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75BA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E258EB" w:rsidRPr="00404719" w:rsidRDefault="004047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Активность и результативность участия в олимпиадах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 2022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Осень 2022 года, </w:t>
      </w:r>
      <w:proofErr w:type="spellStart"/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ВсОШ</w:t>
      </w:r>
      <w:proofErr w:type="spellEnd"/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В 2022/23 году в рамках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ВсОШ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прошли школьный </w:t>
      </w:r>
      <w:r w:rsidR="00565121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. Сравнивая результаты двух этапов с результатами аналогичных этапов, которые прошли осенью 2021 года, можно сделать вывод, что количественные показатели не изменились, а качественные – </w:t>
      </w:r>
      <w:proofErr w:type="gram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стали </w:t>
      </w:r>
      <w:r w:rsidR="00565121">
        <w:rPr>
          <w:rFonts w:hAnsi="Times New Roman" w:cs="Times New Roman"/>
          <w:color w:val="000000"/>
          <w:sz w:val="24"/>
          <w:szCs w:val="24"/>
          <w:lang w:val="ru-RU"/>
        </w:rPr>
        <w:t xml:space="preserve"> ниже</w:t>
      </w:r>
      <w:proofErr w:type="gramEnd"/>
      <w:r w:rsidR="0056512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 2022 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A857DF" w:rsidRPr="00B375BA" w:rsidRDefault="00A857DF">
      <w:pPr>
        <w:rPr>
          <w:lang w:val="ru-RU"/>
        </w:rPr>
      </w:pPr>
    </w:p>
    <w:p w:rsidR="00A857DF" w:rsidRDefault="00A857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258EB" w:rsidRPr="00404719" w:rsidRDefault="004047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ВОСТРЕБОВАННОСТЬ ВЫПУСКНИКОВ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21. Востребованность выпускников</w:t>
      </w:r>
    </w:p>
    <w:tbl>
      <w:tblPr>
        <w:tblW w:w="42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91"/>
        <w:gridCol w:w="753"/>
        <w:gridCol w:w="156"/>
        <w:gridCol w:w="2248"/>
      </w:tblGrid>
      <w:tr w:rsidR="00573D94" w:rsidTr="00565121">
        <w:trPr>
          <w:trHeight w:val="24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D94" w:rsidRDefault="00573D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D94" w:rsidRDefault="00573D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школа</w:t>
            </w:r>
            <w:proofErr w:type="spellEnd"/>
          </w:p>
        </w:tc>
      </w:tr>
      <w:tr w:rsidR="00573D94" w:rsidRPr="00BF33CA" w:rsidTr="00565121">
        <w:trPr>
          <w:trHeight w:val="2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D94" w:rsidRDefault="00573D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D94" w:rsidRDefault="00573D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D94" w:rsidRPr="00404719" w:rsidRDefault="00573D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D94" w:rsidRDefault="00573D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573D94" w:rsidTr="00565121">
        <w:trPr>
          <w:trHeight w:val="1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D94" w:rsidRDefault="00573D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D94" w:rsidRPr="00822E3B" w:rsidRDefault="005651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D94" w:rsidRDefault="00573D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D94" w:rsidRPr="00387502" w:rsidRDefault="00822E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73D94" w:rsidTr="00565121">
        <w:trPr>
          <w:trHeight w:val="1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D94" w:rsidRDefault="00573D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D94" w:rsidRPr="00822E3B" w:rsidRDefault="005651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D94" w:rsidRDefault="00573D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D94" w:rsidRDefault="005651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 2022 году</w:t>
      </w:r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выпускников 4-х классов, которые перешли в 5-й класс Школы. По сравнению с 2021 годом количество выпускников, которые перешли на следующий уровень образования, увеличилось на 10 процентов. Результаты свидетельствуют о грамотной и эффективной работе управленческой команды по выстраиванию системы преемственности между уровнями образования.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E258EB" w:rsidRPr="00404719" w:rsidRDefault="004047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ФУНКЦИОНИРОВАНИЕ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СИСТЕМЫ ОЦЕНКИ КАЧЕСТВА ОБРАЗОВАНИЯ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Деятельность по оценке качества образования в </w:t>
      </w:r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ГКОУ РД </w:t>
      </w:r>
      <w:r w:rsidR="0009195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proofErr w:type="gramStart"/>
      <w:r w:rsidR="00091950">
        <w:rPr>
          <w:rFonts w:hAnsi="Times New Roman" w:cs="Times New Roman"/>
          <w:color w:val="000000"/>
          <w:sz w:val="24"/>
          <w:szCs w:val="24"/>
          <w:lang w:val="ru-RU"/>
        </w:rPr>
        <w:t>Новомегебская</w:t>
      </w:r>
      <w:proofErr w:type="spellEnd"/>
      <w:r w:rsidR="000919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proofErr w:type="gramEnd"/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91950">
        <w:rPr>
          <w:rFonts w:hAnsi="Times New Roman" w:cs="Times New Roman"/>
          <w:color w:val="000000"/>
          <w:sz w:val="24"/>
          <w:szCs w:val="24"/>
          <w:lang w:val="ru-RU"/>
        </w:rPr>
        <w:t>Гунибского</w:t>
      </w:r>
      <w:proofErr w:type="spellEnd"/>
      <w:r w:rsidR="000919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района»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 2022 году организовывалась на основании Положения о внутренней системе оценки качества образования (ВСОКО) и в соответствии с Планами ВСОКО на 2021/22 и 2022/23 учебные годы.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 w:rsidR="00E258EB" w:rsidRPr="00404719" w:rsidRDefault="00404719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отслеживание и анализ состояния системы образования в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E258EB" w:rsidRPr="00404719" w:rsidRDefault="00404719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направлениями и целями оценочной деятельности в </w:t>
      </w:r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ГКОУ РД </w:t>
      </w:r>
      <w:r w:rsidR="0009195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proofErr w:type="gramStart"/>
      <w:r w:rsidR="00091950">
        <w:rPr>
          <w:rFonts w:hAnsi="Times New Roman" w:cs="Times New Roman"/>
          <w:color w:val="000000"/>
          <w:sz w:val="24"/>
          <w:szCs w:val="24"/>
          <w:lang w:val="ru-RU"/>
        </w:rPr>
        <w:t>Новомегебская</w:t>
      </w:r>
      <w:proofErr w:type="spellEnd"/>
      <w:r w:rsidR="000919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proofErr w:type="gramEnd"/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91950">
        <w:rPr>
          <w:rFonts w:hAnsi="Times New Roman" w:cs="Times New Roman"/>
          <w:color w:val="000000"/>
          <w:sz w:val="24"/>
          <w:szCs w:val="24"/>
          <w:lang w:val="ru-RU"/>
        </w:rPr>
        <w:t>Гунибского</w:t>
      </w:r>
      <w:proofErr w:type="spellEnd"/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района»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являются:</w:t>
      </w:r>
    </w:p>
    <w:p w:rsidR="00E258EB" w:rsidRPr="00404719" w:rsidRDefault="00404719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</w:t>
      </w:r>
      <w:proofErr w:type="gram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достижений</w:t>
      </w:r>
      <w:proofErr w:type="gram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на различных этапах обучения как </w:t>
      </w:r>
      <w:r w:rsidR="00091950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E258EB" w:rsidRPr="00404719" w:rsidRDefault="00404719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 w:rsidR="00E258EB" w:rsidRPr="00404719" w:rsidRDefault="00404719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аккредитационных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процедур.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Объектами процедуры оценки качества образовательных результатов обучающихся являются:</w:t>
      </w:r>
    </w:p>
    <w:p w:rsidR="00E258EB" w:rsidRDefault="00404719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58EB" w:rsidRDefault="00404719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58EB" w:rsidRDefault="00404719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58EB" w:rsidRPr="00404719" w:rsidRDefault="00404719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E258EB" w:rsidRPr="00404719" w:rsidRDefault="00404719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дальнейшего трудоустройства выпускников.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 образовательных достижений, промежуточная и итоговая аттестацию обучающихся.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Содержание процедуры оценки качества условий образовательной деятельности включает в себя:</w:t>
      </w:r>
    </w:p>
    <w:p w:rsidR="00E258EB" w:rsidRPr="00404719" w:rsidRDefault="00404719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E258EB" w:rsidRPr="00404719" w:rsidRDefault="00404719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E258EB" w:rsidRPr="00404719" w:rsidRDefault="00404719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оснащенность учебных кабинетов современным оборудованием, средствами обучения и мебелью;</w:t>
      </w:r>
    </w:p>
    <w:p w:rsidR="00E258EB" w:rsidRPr="00404719" w:rsidRDefault="00404719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обеспеченность методической и учебной литературой;</w:t>
      </w:r>
    </w:p>
    <w:p w:rsidR="00E258EB" w:rsidRPr="00404719" w:rsidRDefault="00404719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диагностику уровня тревожности обучающихся 1-х 5-х  классов в период адаптации;</w:t>
      </w:r>
    </w:p>
    <w:p w:rsidR="00E258EB" w:rsidRPr="00404719" w:rsidRDefault="00404719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оценку количества обучающихся на всех уровнях образования и сохранения контингента обучающихся;</w:t>
      </w:r>
    </w:p>
    <w:p w:rsidR="00E258EB" w:rsidRPr="00404719" w:rsidRDefault="00404719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</w:t>
      </w:r>
      <w:r w:rsidR="00091950">
        <w:rPr>
          <w:rFonts w:hAnsi="Times New Roman" w:cs="Times New Roman"/>
          <w:color w:val="000000"/>
          <w:sz w:val="24"/>
          <w:szCs w:val="24"/>
          <w:lang w:val="ru-RU"/>
        </w:rPr>
        <w:t>ЕГЭ,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ОГЭ, аттестационных комиссий, жюри, участие в профессиональных конкурсах);</w:t>
      </w:r>
    </w:p>
    <w:p w:rsidR="00E258EB" w:rsidRPr="00404719" w:rsidRDefault="00E258EB" w:rsidP="00387502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услуг Школой, был организован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онлайн-опрос, в котором принял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091950"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респондент</w:t>
      </w:r>
      <w:r w:rsidR="00387502">
        <w:rPr>
          <w:rFonts w:hAnsi="Times New Roman" w:cs="Times New Roman"/>
          <w:color w:val="000000"/>
          <w:sz w:val="24"/>
          <w:szCs w:val="24"/>
          <w:lang w:val="ru-RU"/>
        </w:rPr>
        <w:t xml:space="preserve"> (6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2% от общего числа родителей 1–</w:t>
      </w:r>
      <w:r w:rsidR="00387502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-х классов).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Метод исследования: анкетный опрос. Сроки проведения анкетирования: сентябрь 2022 года.</w:t>
      </w:r>
    </w:p>
    <w:p w:rsidR="00822E3B" w:rsidRDefault="00822E3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22E3B" w:rsidRDefault="00822E3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58EB" w:rsidRDefault="00404719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ниже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258EB" w:rsidRPr="00404719" w:rsidRDefault="00404719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Качество образовательного процесса –</w:t>
      </w:r>
      <w:proofErr w:type="gramStart"/>
      <w:r w:rsidR="00091950">
        <w:rPr>
          <w:rFonts w:hAnsi="Times New Roman" w:cs="Times New Roman"/>
          <w:color w:val="000000"/>
          <w:sz w:val="24"/>
          <w:szCs w:val="24"/>
          <w:lang w:val="ru-RU"/>
        </w:rPr>
        <w:t>90</w:t>
      </w:r>
      <w:r w:rsidR="005651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</w:t>
      </w:r>
      <w:proofErr w:type="gram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58EB" w:rsidRPr="00404719" w:rsidRDefault="00404719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Условия и оснащенность ОО –</w:t>
      </w:r>
      <w:r w:rsidR="005651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565121">
        <w:rPr>
          <w:rFonts w:hAnsi="Times New Roman" w:cs="Times New Roman"/>
          <w:color w:val="000000"/>
          <w:sz w:val="24"/>
          <w:szCs w:val="24"/>
          <w:lang w:val="ru-RU"/>
        </w:rPr>
        <w:t>70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65121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proofErr w:type="gram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58EB" w:rsidRPr="00404719" w:rsidRDefault="00404719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Психологический комфорт в ОО –</w:t>
      </w:r>
      <w:r w:rsidR="00565121">
        <w:rPr>
          <w:rFonts w:hAnsi="Times New Roman" w:cs="Times New Roman"/>
          <w:color w:val="000000"/>
          <w:sz w:val="24"/>
          <w:szCs w:val="24"/>
          <w:lang w:val="ru-RU"/>
        </w:rPr>
        <w:t xml:space="preserve"> 90</w:t>
      </w:r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E258EB" w:rsidRDefault="00404719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565121">
        <w:rPr>
          <w:rFonts w:hAnsi="Times New Roman" w:cs="Times New Roman"/>
          <w:color w:val="000000"/>
          <w:sz w:val="24"/>
          <w:szCs w:val="24"/>
        </w:rPr>
        <w:t xml:space="preserve"> 90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258EB" w:rsidRDefault="0040471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Общие результаты по итогам оценки уровня удовлетворенности родителей представлены в гистограмме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ниже.</w:t>
      </w:r>
    </w:p>
    <w:p w:rsidR="00E258EB" w:rsidRPr="00B375BA" w:rsidRDefault="00E258EB">
      <w:pPr>
        <w:rPr>
          <w:lang w:val="ru-RU"/>
        </w:rPr>
      </w:pPr>
    </w:p>
    <w:p w:rsidR="00E258EB" w:rsidRPr="00404719" w:rsidRDefault="004047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 КАДРОВОГО ОБЕСПЕЧЕНИЯ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E258EB" w:rsidRPr="00404719" w:rsidRDefault="00404719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E258EB" w:rsidRPr="00404719" w:rsidRDefault="00404719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E258EB" w:rsidRDefault="00404719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На период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Школе работают</w:t>
      </w:r>
      <w:r w:rsidR="000919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3C0F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22E3B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 В 2021 году анализ занятий урочной и внеурочной деятельности показал, что 20 процентов педагогов начальной</w:t>
      </w:r>
      <w:r w:rsidR="00565121">
        <w:rPr>
          <w:rFonts w:hAnsi="Times New Roman" w:cs="Times New Roman"/>
          <w:color w:val="000000"/>
          <w:sz w:val="24"/>
          <w:szCs w:val="24"/>
          <w:lang w:val="ru-RU"/>
        </w:rPr>
        <w:t>, 40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– </w:t>
      </w:r>
      <w:proofErr w:type="gram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основной,  педагогов</w:t>
      </w:r>
      <w:proofErr w:type="gram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 нуждались в совершенствовании ИКТ-компетенций, а более</w:t>
      </w:r>
      <w:r w:rsidR="00565121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всех учителей считали, что им не хватает компетенций для реализации ФГОС-2021.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Аналогичное исследование в 2022 году показало, что за год данные значительно улучшились: 13 процентов педагогов начальной, 6 процентов – основной</w:t>
      </w:r>
      <w:r w:rsidR="002C1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образования нуждаются в совершенствовании ИКТ-компетенций, и только</w:t>
      </w:r>
      <w:r w:rsidR="002C1E43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всех учителей считают, что им не хватает компетенций для реализации ФГОС-2021. Общие данные о компетенциях педагогов, которые работают по ФГОС-2021, представлены в диаграмме ниже.</w:t>
      </w:r>
    </w:p>
    <w:p w:rsidR="00E258EB" w:rsidRPr="002C1E43" w:rsidRDefault="00E258EB">
      <w:pPr>
        <w:rPr>
          <w:lang w:val="ru-RU"/>
        </w:rPr>
      </w:pP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Таким образом, полученные данные свидетельствуют о росте профессиональных компетенций учителей, эффективной работе с кадрами и выбранными дополнительными профессиональными программами повышения квалификации по реализации ФГОС-2021, совершенствованию ИКТ-компетенций.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2. 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 Так, 100 процентов педагогов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понимают значимость применения такого формата заданий, 80 процентов – не испытывают затруднений в подборе заданий, 20 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</w:t>
      </w:r>
      <w:r w:rsidR="002C1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педагогов предметных и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профессиональных объединений.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3. Анализ кадрового потенциала </w:t>
      </w:r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ГКОУ РД </w:t>
      </w:r>
      <w:r w:rsidR="00F93C0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93C0F">
        <w:rPr>
          <w:rFonts w:hAnsi="Times New Roman" w:cs="Times New Roman"/>
          <w:color w:val="000000"/>
          <w:sz w:val="24"/>
          <w:szCs w:val="24"/>
          <w:lang w:val="ru-RU"/>
        </w:rPr>
        <w:t>Новомегебская</w:t>
      </w:r>
      <w:proofErr w:type="spellEnd"/>
      <w:r w:rsidR="00F93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ООШ </w:t>
      </w:r>
      <w:proofErr w:type="spellStart"/>
      <w:r w:rsidR="00F93C0F">
        <w:rPr>
          <w:rFonts w:hAnsi="Times New Roman" w:cs="Times New Roman"/>
          <w:color w:val="000000"/>
          <w:sz w:val="24"/>
          <w:szCs w:val="24"/>
          <w:lang w:val="ru-RU"/>
        </w:rPr>
        <w:t>Гунибского</w:t>
      </w:r>
      <w:proofErr w:type="spellEnd"/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района»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внедрения требований обновленного ФГОС основного общего образования в части обеспечения углубленного изучения учебных предметов с целью удовлетворения </w:t>
      </w:r>
      <w:proofErr w:type="gram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различных интересов</w:t>
      </w:r>
      <w:proofErr w:type="gram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показывает, что 10 процентов педагогов не имеют опыта преподавания предметов на профильном уровне в рамках среднего общего образования. В связи с чем принято решение о планировании адресной подготовки педагогов по выбранным обучающимися учебным предметам для углубленного изучения на уровне основного общего образования, развитии системы наставничества и работы в парах.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4. С целью внедрения ФОП в план непрерывного профессионального образования педагогических и управленческих кадров в </w:t>
      </w:r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ГКОУ РД </w:t>
      </w:r>
      <w:r w:rsidR="00F93C0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93C0F">
        <w:rPr>
          <w:rFonts w:hAnsi="Times New Roman" w:cs="Times New Roman"/>
          <w:color w:val="000000"/>
          <w:sz w:val="24"/>
          <w:szCs w:val="24"/>
          <w:lang w:val="ru-RU"/>
        </w:rPr>
        <w:t>Новомегебская</w:t>
      </w:r>
      <w:proofErr w:type="spellEnd"/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 ООШ </w:t>
      </w:r>
      <w:proofErr w:type="spellStart"/>
      <w:r w:rsidR="00F93C0F">
        <w:rPr>
          <w:rFonts w:hAnsi="Times New Roman" w:cs="Times New Roman"/>
          <w:color w:val="000000"/>
          <w:sz w:val="24"/>
          <w:szCs w:val="24"/>
          <w:lang w:val="ru-RU"/>
        </w:rPr>
        <w:t>Гунибского</w:t>
      </w:r>
      <w:proofErr w:type="spellEnd"/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A857DF">
        <w:rPr>
          <w:rFonts w:hAnsi="Times New Roman" w:cs="Times New Roman"/>
          <w:color w:val="000000"/>
          <w:sz w:val="24"/>
          <w:szCs w:val="24"/>
          <w:lang w:val="ru-RU"/>
        </w:rPr>
        <w:t>района»</w:t>
      </w:r>
      <w:r w:rsidR="002C1E4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spellEnd"/>
      <w:proofErr w:type="gramEnd"/>
      <w:r w:rsidR="002C1E4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2023-й год внесены мероприятия по повышению профессиональных компетенций педагогов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по федеральными рабочими программами. Запланировано повышение квалификации педагогов для успешного внедрения федеральных образовательных программ в школах.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&lt;...&gt;</w:t>
      </w:r>
    </w:p>
    <w:p w:rsidR="00E258EB" w:rsidRPr="002C1E43" w:rsidRDefault="004047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2C1E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1E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УЧЕБНО-МЕТОДИЧЕСКОГО ОБЕСПЕЧЕНИЯ</w:t>
      </w:r>
    </w:p>
    <w:p w:rsidR="00E258EB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Анализ применения ЭСО в</w:t>
      </w:r>
      <w:r w:rsidR="002C1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ГКОУ РД </w:t>
      </w:r>
      <w:r w:rsidR="00F93C0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93C0F">
        <w:rPr>
          <w:rFonts w:hAnsi="Times New Roman" w:cs="Times New Roman"/>
          <w:color w:val="000000"/>
          <w:sz w:val="24"/>
          <w:szCs w:val="24"/>
          <w:lang w:val="ru-RU"/>
        </w:rPr>
        <w:t>Новомегебская</w:t>
      </w:r>
      <w:proofErr w:type="spellEnd"/>
      <w:r w:rsidR="00F93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ООШ </w:t>
      </w:r>
      <w:proofErr w:type="spellStart"/>
      <w:r w:rsidR="00F93C0F">
        <w:rPr>
          <w:rFonts w:hAnsi="Times New Roman" w:cs="Times New Roman"/>
          <w:color w:val="000000"/>
          <w:sz w:val="24"/>
          <w:szCs w:val="24"/>
          <w:lang w:val="ru-RU"/>
        </w:rPr>
        <w:t>Гунибского</w:t>
      </w:r>
      <w:proofErr w:type="spellEnd"/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A857DF">
        <w:rPr>
          <w:rFonts w:hAnsi="Times New Roman" w:cs="Times New Roman"/>
          <w:color w:val="000000"/>
          <w:sz w:val="24"/>
          <w:szCs w:val="24"/>
          <w:lang w:val="ru-RU"/>
        </w:rPr>
        <w:t>района»</w:t>
      </w:r>
      <w:r w:rsidR="002C1E43"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gram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при реализации основной образовательной программы начального общего образования показывает следующее:</w:t>
      </w:r>
    </w:p>
    <w:p w:rsidR="00F93C0F" w:rsidRPr="00404719" w:rsidRDefault="00F93C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ЭСО в Школе используются строго по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Обеспеченность доступа к печатным и электронным образовательным ресурсам (ЭОР) в</w:t>
      </w:r>
      <w:r w:rsidR="006C49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ГКОУ РД </w:t>
      </w:r>
      <w:r w:rsidR="00F93C0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93C0F">
        <w:rPr>
          <w:rFonts w:hAnsi="Times New Roman" w:cs="Times New Roman"/>
          <w:color w:val="000000"/>
          <w:sz w:val="24"/>
          <w:szCs w:val="24"/>
          <w:lang w:val="ru-RU"/>
        </w:rPr>
        <w:t>Новомегебская</w:t>
      </w:r>
      <w:proofErr w:type="spellEnd"/>
      <w:r w:rsidR="00F93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ООШ </w:t>
      </w:r>
      <w:proofErr w:type="spellStart"/>
      <w:r w:rsidR="00F93C0F">
        <w:rPr>
          <w:rFonts w:hAnsi="Times New Roman" w:cs="Times New Roman"/>
          <w:color w:val="000000"/>
          <w:sz w:val="24"/>
          <w:szCs w:val="24"/>
          <w:lang w:val="ru-RU"/>
        </w:rPr>
        <w:t>Гунибского</w:t>
      </w:r>
      <w:proofErr w:type="spellEnd"/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A857DF">
        <w:rPr>
          <w:rFonts w:hAnsi="Times New Roman" w:cs="Times New Roman"/>
          <w:color w:val="000000"/>
          <w:sz w:val="24"/>
          <w:szCs w:val="24"/>
          <w:lang w:val="ru-RU"/>
        </w:rPr>
        <w:t>района»</w:t>
      </w:r>
      <w:r w:rsidR="006C4999"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составляет</w:t>
      </w:r>
      <w:proofErr w:type="gram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67 процентов. В образовательном процессе используются ЭОР, включенные в федеральный перечень электронных образовательных ресурсов, утвержденный приказом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894FD5" w:rsidRDefault="00894FD5" w:rsidP="00822E3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258EB" w:rsidRPr="00404719" w:rsidRDefault="004047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Общая характеристика:</w:t>
      </w:r>
    </w:p>
    <w:p w:rsidR="00E258EB" w:rsidRDefault="00404719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56512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93C0F">
        <w:rPr>
          <w:rFonts w:hAnsi="Times New Roman" w:cs="Times New Roman"/>
          <w:color w:val="000000"/>
          <w:sz w:val="24"/>
          <w:szCs w:val="24"/>
          <w:lang w:val="ru-RU"/>
        </w:rPr>
        <w:t>1011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58EB" w:rsidRDefault="00404719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822E3B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 xml:space="preserve">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58EB" w:rsidRDefault="00404719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F93C0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93C0F">
        <w:rPr>
          <w:rFonts w:hAnsi="Times New Roman" w:cs="Times New Roman"/>
          <w:color w:val="000000"/>
          <w:sz w:val="24"/>
          <w:szCs w:val="24"/>
          <w:lang w:val="ru-RU"/>
        </w:rPr>
        <w:t>997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93C0F"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 счет федерального</w:t>
      </w:r>
      <w:r w:rsidR="00AD70F2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областного бюджетов.</w:t>
      </w:r>
    </w:p>
    <w:p w:rsidR="00F93C0F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ФГОС. В 2022 году все учебники фонда соответствовали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федеральному перечню,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от 20.05.2020 № 254. В ноябре 2022 года также была начата работа переходу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новый федеральный перечень учебников, утвержденный приказом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от 21.09.2022 № 858.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Подготовлен перспективный перечень учебников, которые Школе необходимо закупить до сентября 2023 года. Также составлен список пособий, которые нужно будет списать до даты.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 библиотеке имеются электронные образовательные ресурсы –</w:t>
      </w:r>
      <w:r w:rsidR="006C49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3C0F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дисков, сетевые образовательные ресурсы –</w:t>
      </w:r>
      <w:r w:rsidR="00F93C0F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, мультимедийные средства (презентации, электронные энциклопедии, дидактические материалы) </w:t>
      </w:r>
    </w:p>
    <w:p w:rsidR="00F93C0F" w:rsidRDefault="00F93C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Школе отсутствует библиотека.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Оснащенность библиотеки учебными пособиями </w:t>
      </w:r>
      <w:r w:rsidR="00F93C0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достаточная. 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18752D" w:rsidRDefault="0018752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8752D" w:rsidRDefault="0018752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8752D" w:rsidRDefault="0018752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258EB" w:rsidRPr="00404719" w:rsidRDefault="004047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</w:t>
      </w: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МАТЕРИАЛЬНО-ТЕХНИЧЕСКАЯ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Материально-техническое обеспечение Школы позволяет реализовывать в полной мере образовательные программы. В Школе оборудованы</w:t>
      </w:r>
      <w:r w:rsidR="006C49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57D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кабинета</w:t>
      </w:r>
      <w:r w:rsidR="006C4999">
        <w:rPr>
          <w:rFonts w:hAnsi="Times New Roman" w:cs="Times New Roman"/>
          <w:color w:val="000000"/>
          <w:sz w:val="24"/>
          <w:szCs w:val="24"/>
          <w:lang w:val="ru-RU"/>
        </w:rPr>
        <w:t>, 3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из них оснащен современной мультимедийной техникой</w:t>
      </w:r>
      <w:r w:rsidR="006C49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58EB" w:rsidRPr="00404719" w:rsidRDefault="00E258EB" w:rsidP="006C4999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Анализ данных, полученных в результате опроса педагогов на конец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 положительную динамику в сравнении с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годом по следующим позициям:</w:t>
      </w:r>
    </w:p>
    <w:p w:rsidR="00E258EB" w:rsidRPr="00404719" w:rsidRDefault="00404719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оснащение </w:t>
      </w:r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ГКОУ РД </w:t>
      </w:r>
      <w:r w:rsidR="00F93C0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93C0F">
        <w:rPr>
          <w:rFonts w:hAnsi="Times New Roman" w:cs="Times New Roman"/>
          <w:color w:val="000000"/>
          <w:sz w:val="24"/>
          <w:szCs w:val="24"/>
          <w:lang w:val="ru-RU"/>
        </w:rPr>
        <w:t>Новомегебская</w:t>
      </w:r>
      <w:proofErr w:type="spellEnd"/>
      <w:r w:rsidR="00F93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ООШ </w:t>
      </w:r>
      <w:proofErr w:type="spellStart"/>
      <w:r w:rsidR="00F93C0F">
        <w:rPr>
          <w:rFonts w:hAnsi="Times New Roman" w:cs="Times New Roman"/>
          <w:color w:val="000000"/>
          <w:sz w:val="24"/>
          <w:szCs w:val="24"/>
          <w:lang w:val="ru-RU"/>
        </w:rPr>
        <w:t>Гунибского</w:t>
      </w:r>
      <w:proofErr w:type="spellEnd"/>
      <w:r w:rsidR="00F93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района»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</w:t>
      </w:r>
      <w:proofErr w:type="gram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общего  образования</w:t>
      </w:r>
      <w:proofErr w:type="gram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на 100 процентов в отличие от прежних 65 процентов;</w:t>
      </w:r>
    </w:p>
    <w:p w:rsidR="00E258EB" w:rsidRPr="00404719" w:rsidRDefault="00404719">
      <w:pPr>
        <w:numPr>
          <w:ilvl w:val="0"/>
          <w:numId w:val="4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качественно изменилась оснащенность классов –</w:t>
      </w:r>
      <w:r w:rsidR="00F93C0F">
        <w:rPr>
          <w:rFonts w:hAnsi="Times New Roman" w:cs="Times New Roman"/>
          <w:color w:val="000000"/>
          <w:sz w:val="24"/>
          <w:szCs w:val="24"/>
          <w:lang w:val="ru-RU"/>
        </w:rPr>
        <w:t xml:space="preserve"> 70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F93C0F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вместо</w:t>
      </w:r>
      <w:r w:rsidR="00F93C0F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% в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году) оснащены ноутбуками и стационарными компьютерами, 100 процентов кабинетов (вместо </w:t>
      </w:r>
      <w:r w:rsidR="00443FB3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% в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году) имеют доступ к интернету для выполнения необходимых задач в рамках образовательной деятельности.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При этом полный анализ оснащенности кабинетов согласно </w:t>
      </w:r>
      <w:proofErr w:type="gram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proofErr w:type="gram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В связи с чем административно-управленческой командой </w:t>
      </w:r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ГКОУ РД </w:t>
      </w:r>
      <w:r w:rsidR="00443FB3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proofErr w:type="gramStart"/>
      <w:r w:rsidR="00443FB3">
        <w:rPr>
          <w:rFonts w:hAnsi="Times New Roman" w:cs="Times New Roman"/>
          <w:color w:val="000000"/>
          <w:sz w:val="24"/>
          <w:szCs w:val="24"/>
          <w:lang w:val="ru-RU"/>
        </w:rPr>
        <w:t>Новомегебская</w:t>
      </w:r>
      <w:proofErr w:type="spellEnd"/>
      <w:r w:rsidR="00443F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proofErr w:type="gramEnd"/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43FB3">
        <w:rPr>
          <w:rFonts w:hAnsi="Times New Roman" w:cs="Times New Roman"/>
          <w:color w:val="000000"/>
          <w:sz w:val="24"/>
          <w:szCs w:val="24"/>
          <w:lang w:val="ru-RU"/>
        </w:rPr>
        <w:t>Гунибского</w:t>
      </w:r>
      <w:proofErr w:type="spellEnd"/>
      <w:r w:rsidR="00443F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района»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принято решение о направлении ходатайства учредителю с целью решить вопрос пополнения материальной базы. Также в план работы включены мероприятия по проведению анализа оснащенности кабинетов естественно-научного цикла специальным лабораторным оборудованием с учетом специфики Школы и перспектив развития инженерного направления для проведения лабораторных работ и опытно-экспериментальной деятельности в соответствии с программой основного общего образования для последующего принятия соответствующих решений.</w:t>
      </w:r>
    </w:p>
    <w:p w:rsidR="00E258EB" w:rsidRPr="00404719" w:rsidRDefault="00404719" w:rsidP="00894FD5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404719">
        <w:rPr>
          <w:b/>
          <w:bCs/>
          <w:color w:val="252525"/>
          <w:spacing w:val="-2"/>
          <w:sz w:val="48"/>
          <w:szCs w:val="48"/>
          <w:lang w:val="ru-RU"/>
        </w:rPr>
        <w:t>СТАТИСТИЧЕСКАЯ ЧАСТЬ</w:t>
      </w:r>
    </w:p>
    <w:p w:rsidR="00E258EB" w:rsidRPr="00404719" w:rsidRDefault="00404719" w:rsidP="00894F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E258EB" w:rsidRPr="00404719" w:rsidRDefault="00404719" w:rsidP="00894F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31 декабря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49"/>
        <w:gridCol w:w="1535"/>
        <w:gridCol w:w="1433"/>
      </w:tblGrid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E258E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A857DF" w:rsidRDefault="00443F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A85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A857DF" w:rsidRDefault="00443F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A857DF" w:rsidRDefault="00A85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443F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43F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(67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,5</w:t>
            </w:r>
            <w:r w:rsidR="0040471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43F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(27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,2</w:t>
            </w:r>
            <w:r w:rsidR="0040471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A758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</w:t>
            </w:r>
            <w:r w:rsidR="0040471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A75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58A9" w:rsidRDefault="00A758A9" w:rsidP="00A758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58A9" w:rsidRDefault="00A758A9" w:rsidP="00A758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58A9" w:rsidRDefault="00A758A9" w:rsidP="00A758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A758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58A9" w:rsidRDefault="00A758A9" w:rsidP="00A758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58A9" w:rsidRDefault="00A758A9" w:rsidP="00A758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58A9" w:rsidRDefault="00A758A9" w:rsidP="00A758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E25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894F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4047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894FD5" w:rsidRDefault="00443F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E25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E258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E25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894FD5" w:rsidRDefault="00443F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E25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43F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E25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894FD5" w:rsidRDefault="00443F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43F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A758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94F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40471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E25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43F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A758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</w:t>
            </w:r>
            <w:r w:rsidR="0040471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E25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894FD5" w:rsidP="00894F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EF7A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40471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A758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</w:t>
            </w:r>
            <w:r w:rsidR="0040471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E25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43F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A758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94F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A758A9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40471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E25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43F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894F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894F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40471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43F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(40</w:t>
            </w:r>
            <w:r w:rsidR="0040471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E25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43F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A758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A758A9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40471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E25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43FB3" w:rsidP="00894F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F7A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894F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40471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C42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894F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(8</w:t>
            </w:r>
            <w:r w:rsidR="00EF7A0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40471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894F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  <w:r w:rsidR="0040471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258E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C42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C42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C42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894FD5" w:rsidRDefault="00894F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E25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E25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E25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E25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894FD5" w:rsidRDefault="00894F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E25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C42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,8</w:t>
            </w:r>
            <w:r w:rsidR="0040471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25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Pr="00404719" w:rsidRDefault="00404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4047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8EB" w:rsidRDefault="00894F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2,46</w:t>
            </w:r>
            <w:r w:rsidR="00404719">
              <w:br/>
            </w:r>
          </w:p>
        </w:tc>
      </w:tr>
    </w:tbl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показателей указывает на то, что </w:t>
      </w:r>
      <w:proofErr w:type="gram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4C420C">
        <w:rPr>
          <w:rFonts w:hAnsi="Times New Roman" w:cs="Times New Roman"/>
          <w:color w:val="000000"/>
          <w:sz w:val="24"/>
          <w:szCs w:val="24"/>
          <w:lang w:val="ru-RU"/>
        </w:rPr>
        <w:t xml:space="preserve">  не</w:t>
      </w:r>
      <w:proofErr w:type="gram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образования.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В Школе созданы условия для реализации ФГОС-2021: разработаны ООП НОО и ООО, учителя прошли обучение по дополнительным профессиональным программам повышения квалификации по тематике ФГОС -2021. Результаты реализации ООП НОО и ООО по ФГОС-2021 показывают, что Школа успешно реализовала мероприятия по внедрению ФГОС-2021.</w:t>
      </w:r>
    </w:p>
    <w:p w:rsidR="00E258EB" w:rsidRPr="00404719" w:rsidRDefault="004C420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школе недостаточное количество</w:t>
      </w:r>
      <w:r w:rsidR="00404719"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специалистов для работы в 5-9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классах.Педагоги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04719"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ИКТ-компетенций.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ВПР показали среднее качество подготовки обучающихся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4C420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стоит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отметить, что педагоги Школы достаточно объективно оценивают обучающихся.</w:t>
      </w:r>
    </w:p>
    <w:p w:rsidR="00E258EB" w:rsidRPr="00404719" w:rsidRDefault="004047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2022 года </w:t>
      </w:r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ГКОУ РД </w:t>
      </w:r>
      <w:r w:rsidR="004C420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proofErr w:type="gramStart"/>
      <w:r w:rsidR="004C420C">
        <w:rPr>
          <w:rFonts w:hAnsi="Times New Roman" w:cs="Times New Roman"/>
          <w:color w:val="000000"/>
          <w:sz w:val="24"/>
          <w:szCs w:val="24"/>
          <w:lang w:val="ru-RU"/>
        </w:rPr>
        <w:t>Новомегебская</w:t>
      </w:r>
      <w:proofErr w:type="spellEnd"/>
      <w:r w:rsidR="004C42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proofErr w:type="gramEnd"/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C420C">
        <w:rPr>
          <w:rFonts w:hAnsi="Times New Roman" w:cs="Times New Roman"/>
          <w:color w:val="000000"/>
          <w:sz w:val="24"/>
          <w:szCs w:val="24"/>
          <w:lang w:val="ru-RU"/>
        </w:rPr>
        <w:t>Гунибского</w:t>
      </w:r>
      <w:proofErr w:type="spellEnd"/>
      <w:r w:rsidR="00A857DF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района» </w:t>
      </w:r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приступила к реализации ФГОС начального общего образования, утвержденного приказом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286, и ФГОС основного общего образования, утвержденного приказом </w:t>
      </w:r>
      <w:proofErr w:type="spellStart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4719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287, в 1-х и 5-х классах.</w:t>
      </w:r>
    </w:p>
    <w:p w:rsidR="00E258EB" w:rsidRDefault="0040471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sectPr w:rsidR="00E258EB" w:rsidSect="0018752D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3A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11A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9A0B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833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4B69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DB7E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9178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CA13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9C07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D91F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ED570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012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29530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0830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7365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F02C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3758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603C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7733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5600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2D26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595F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F80D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D602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4B17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164D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6A48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9622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E725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DD6A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8001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373D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9451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5952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4041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BB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9B60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0456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515B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CE18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402E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EE2F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AB53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34"/>
  </w:num>
  <w:num w:numId="3">
    <w:abstractNumId w:val="15"/>
  </w:num>
  <w:num w:numId="4">
    <w:abstractNumId w:val="24"/>
  </w:num>
  <w:num w:numId="5">
    <w:abstractNumId w:val="9"/>
  </w:num>
  <w:num w:numId="6">
    <w:abstractNumId w:val="13"/>
  </w:num>
  <w:num w:numId="7">
    <w:abstractNumId w:val="4"/>
  </w:num>
  <w:num w:numId="8">
    <w:abstractNumId w:val="3"/>
  </w:num>
  <w:num w:numId="9">
    <w:abstractNumId w:val="32"/>
  </w:num>
  <w:num w:numId="10">
    <w:abstractNumId w:val="16"/>
  </w:num>
  <w:num w:numId="11">
    <w:abstractNumId w:val="10"/>
  </w:num>
  <w:num w:numId="12">
    <w:abstractNumId w:val="1"/>
  </w:num>
  <w:num w:numId="13">
    <w:abstractNumId w:val="21"/>
  </w:num>
  <w:num w:numId="14">
    <w:abstractNumId w:val="31"/>
  </w:num>
  <w:num w:numId="15">
    <w:abstractNumId w:val="38"/>
  </w:num>
  <w:num w:numId="16">
    <w:abstractNumId w:val="23"/>
  </w:num>
  <w:num w:numId="17">
    <w:abstractNumId w:val="36"/>
  </w:num>
  <w:num w:numId="18">
    <w:abstractNumId w:val="17"/>
  </w:num>
  <w:num w:numId="19">
    <w:abstractNumId w:val="41"/>
  </w:num>
  <w:num w:numId="20">
    <w:abstractNumId w:val="39"/>
  </w:num>
  <w:num w:numId="21">
    <w:abstractNumId w:val="6"/>
  </w:num>
  <w:num w:numId="22">
    <w:abstractNumId w:val="2"/>
  </w:num>
  <w:num w:numId="23">
    <w:abstractNumId w:val="25"/>
  </w:num>
  <w:num w:numId="24">
    <w:abstractNumId w:val="19"/>
  </w:num>
  <w:num w:numId="25">
    <w:abstractNumId w:val="42"/>
  </w:num>
  <w:num w:numId="26">
    <w:abstractNumId w:val="5"/>
  </w:num>
  <w:num w:numId="27">
    <w:abstractNumId w:val="7"/>
  </w:num>
  <w:num w:numId="28">
    <w:abstractNumId w:val="20"/>
  </w:num>
  <w:num w:numId="29">
    <w:abstractNumId w:val="27"/>
  </w:num>
  <w:num w:numId="30">
    <w:abstractNumId w:val="18"/>
  </w:num>
  <w:num w:numId="31">
    <w:abstractNumId w:val="37"/>
  </w:num>
  <w:num w:numId="32">
    <w:abstractNumId w:val="8"/>
  </w:num>
  <w:num w:numId="33">
    <w:abstractNumId w:val="14"/>
  </w:num>
  <w:num w:numId="34">
    <w:abstractNumId w:val="0"/>
  </w:num>
  <w:num w:numId="35">
    <w:abstractNumId w:val="28"/>
  </w:num>
  <w:num w:numId="36">
    <w:abstractNumId w:val="11"/>
  </w:num>
  <w:num w:numId="37">
    <w:abstractNumId w:val="29"/>
  </w:num>
  <w:num w:numId="38">
    <w:abstractNumId w:val="12"/>
  </w:num>
  <w:num w:numId="39">
    <w:abstractNumId w:val="35"/>
  </w:num>
  <w:num w:numId="40">
    <w:abstractNumId w:val="33"/>
  </w:num>
  <w:num w:numId="41">
    <w:abstractNumId w:val="30"/>
  </w:num>
  <w:num w:numId="42">
    <w:abstractNumId w:val="22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4BDE"/>
    <w:rsid w:val="00022053"/>
    <w:rsid w:val="00091950"/>
    <w:rsid w:val="000B1538"/>
    <w:rsid w:val="0018752D"/>
    <w:rsid w:val="002C1E43"/>
    <w:rsid w:val="002C668F"/>
    <w:rsid w:val="002D33B1"/>
    <w:rsid w:val="002D3591"/>
    <w:rsid w:val="002E4795"/>
    <w:rsid w:val="00303A3C"/>
    <w:rsid w:val="00342A5C"/>
    <w:rsid w:val="00343EFA"/>
    <w:rsid w:val="003514A0"/>
    <w:rsid w:val="00364094"/>
    <w:rsid w:val="003757D0"/>
    <w:rsid w:val="00387502"/>
    <w:rsid w:val="003E7BFA"/>
    <w:rsid w:val="00404719"/>
    <w:rsid w:val="00432E61"/>
    <w:rsid w:val="00443FB3"/>
    <w:rsid w:val="004505F8"/>
    <w:rsid w:val="00466EEE"/>
    <w:rsid w:val="00495BC4"/>
    <w:rsid w:val="004C420C"/>
    <w:rsid w:val="004D444D"/>
    <w:rsid w:val="004F7E17"/>
    <w:rsid w:val="00530B1E"/>
    <w:rsid w:val="00565121"/>
    <w:rsid w:val="00573D94"/>
    <w:rsid w:val="005A05CE"/>
    <w:rsid w:val="00653AF6"/>
    <w:rsid w:val="006C4999"/>
    <w:rsid w:val="007071FC"/>
    <w:rsid w:val="007321CE"/>
    <w:rsid w:val="00782C80"/>
    <w:rsid w:val="007D1D59"/>
    <w:rsid w:val="00822E3B"/>
    <w:rsid w:val="00857B05"/>
    <w:rsid w:val="00862939"/>
    <w:rsid w:val="00874760"/>
    <w:rsid w:val="00894FD5"/>
    <w:rsid w:val="008F6E1D"/>
    <w:rsid w:val="00905DCA"/>
    <w:rsid w:val="009760FF"/>
    <w:rsid w:val="009A0D02"/>
    <w:rsid w:val="00A549F8"/>
    <w:rsid w:val="00A758A9"/>
    <w:rsid w:val="00A857DF"/>
    <w:rsid w:val="00AD2680"/>
    <w:rsid w:val="00AD70F2"/>
    <w:rsid w:val="00B05AA8"/>
    <w:rsid w:val="00B21B2C"/>
    <w:rsid w:val="00B375BA"/>
    <w:rsid w:val="00B73A5A"/>
    <w:rsid w:val="00BD4E14"/>
    <w:rsid w:val="00BE161E"/>
    <w:rsid w:val="00BF33CA"/>
    <w:rsid w:val="00C70BE3"/>
    <w:rsid w:val="00C94C37"/>
    <w:rsid w:val="00CC12D1"/>
    <w:rsid w:val="00D2566E"/>
    <w:rsid w:val="00D9197E"/>
    <w:rsid w:val="00DE14D8"/>
    <w:rsid w:val="00E258EB"/>
    <w:rsid w:val="00E438A1"/>
    <w:rsid w:val="00E45E42"/>
    <w:rsid w:val="00EE38F5"/>
    <w:rsid w:val="00EF7A0E"/>
    <w:rsid w:val="00F01E19"/>
    <w:rsid w:val="00F35A1A"/>
    <w:rsid w:val="00F81A30"/>
    <w:rsid w:val="00F822A4"/>
    <w:rsid w:val="00F9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B96AF"/>
  <w15:docId w15:val="{37B277BD-A912-4C03-A62F-A38F131DF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404719"/>
    <w:pPr>
      <w:spacing w:before="0" w:beforeAutospacing="0" w:after="0" w:afterAutospacing="0"/>
      <w:ind w:firstLine="57"/>
      <w:jc w:val="both"/>
    </w:pPr>
    <w:rPr>
      <w:rFonts w:eastAsiaTheme="minorEastAsia"/>
      <w:lang w:val="ru-RU" w:eastAsia="ru-RU"/>
    </w:rPr>
  </w:style>
  <w:style w:type="character" w:customStyle="1" w:styleId="a4">
    <w:name w:val="Без интервала Знак"/>
    <w:basedOn w:val="a0"/>
    <w:link w:val="a3"/>
    <w:uiPriority w:val="1"/>
    <w:rsid w:val="00404719"/>
    <w:rPr>
      <w:rFonts w:eastAsiaTheme="minorEastAsia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894FD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4FD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E479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822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75B83-60F7-46A5-B7F0-365B4DE13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1</Pages>
  <Words>6360</Words>
  <Characters>36255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comp™</dc:creator>
  <dc:description>Подготовлено экспертами Актион-МЦФЭР</dc:description>
  <cp:lastModifiedBy>Madina</cp:lastModifiedBy>
  <cp:revision>24</cp:revision>
  <cp:lastPrinted>2023-05-12T09:03:00Z</cp:lastPrinted>
  <dcterms:created xsi:type="dcterms:W3CDTF">2023-03-13T16:16:00Z</dcterms:created>
  <dcterms:modified xsi:type="dcterms:W3CDTF">2023-05-12T11:50:00Z</dcterms:modified>
</cp:coreProperties>
</file>