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038" w:rsidRPr="00AC3CB4" w:rsidRDefault="006B3038" w:rsidP="006B3038">
      <w:pPr>
        <w:pStyle w:val="a3"/>
        <w:rPr>
          <w:rFonts w:ascii="Times New Roman" w:hAnsi="Times New Roman"/>
          <w:b/>
          <w:i/>
          <w:sz w:val="28"/>
          <w:szCs w:val="28"/>
          <w:lang w:val="ru-RU"/>
        </w:rPr>
      </w:pPr>
      <w:r w:rsidRPr="00AC3CB4">
        <w:rPr>
          <w:rFonts w:ascii="Times New Roman" w:hAnsi="Times New Roman"/>
          <w:b/>
          <w:i/>
          <w:sz w:val="28"/>
          <w:szCs w:val="28"/>
          <w:lang w:val="ru-RU"/>
        </w:rPr>
        <w:t>Аннотация к рабочей программе по изобразительному искусству (ФГОС)</w:t>
      </w:r>
    </w:p>
    <w:p w:rsidR="006B3038" w:rsidRPr="00AC3CB4" w:rsidRDefault="006B3038" w:rsidP="006B3038">
      <w:pPr>
        <w:pStyle w:val="a3"/>
        <w:ind w:left="-709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AC3CB4">
        <w:rPr>
          <w:rFonts w:ascii="Times New Roman" w:hAnsi="Times New Roman"/>
          <w:b/>
          <w:i/>
          <w:sz w:val="28"/>
          <w:szCs w:val="28"/>
          <w:lang w:val="ru-RU"/>
        </w:rPr>
        <w:t>по учебникам УМК «Школа России» 1-4 классов</w:t>
      </w:r>
    </w:p>
    <w:p w:rsidR="006B3038" w:rsidRPr="00AC3CB4" w:rsidRDefault="006B3038" w:rsidP="006B3038">
      <w:pPr>
        <w:pStyle w:val="a3"/>
        <w:ind w:left="-709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6B3038" w:rsidRPr="00402F84" w:rsidRDefault="006B3038" w:rsidP="006B3038">
      <w:pPr>
        <w:pStyle w:val="a3"/>
        <w:ind w:left="-709"/>
        <w:jc w:val="center"/>
        <w:rPr>
          <w:rFonts w:ascii="Times New Roman" w:hAnsi="Times New Roman"/>
          <w:i/>
          <w:sz w:val="24"/>
          <w:szCs w:val="24"/>
          <w:lang w:val="ru-RU"/>
        </w:rPr>
      </w:pPr>
    </w:p>
    <w:p w:rsidR="006B3038" w:rsidRPr="00BA381C" w:rsidRDefault="006B3038" w:rsidP="006B3038">
      <w:pPr>
        <w:pStyle w:val="a3"/>
        <w:ind w:left="-851" w:right="-426"/>
        <w:jc w:val="both"/>
        <w:rPr>
          <w:rFonts w:ascii="Times New Roman" w:hAnsi="Times New Roman"/>
          <w:i/>
          <w:sz w:val="20"/>
          <w:szCs w:val="20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 xml:space="preserve">       </w:t>
      </w:r>
      <w:r w:rsidRPr="00BA381C">
        <w:rPr>
          <w:rFonts w:ascii="Times New Roman" w:hAnsi="Times New Roman"/>
          <w:i/>
          <w:sz w:val="20"/>
          <w:szCs w:val="20"/>
          <w:lang w:val="ru-RU"/>
        </w:rPr>
        <w:t>Программа  составлена  в соответствии со следующими нормативными документами:</w:t>
      </w:r>
    </w:p>
    <w:p w:rsidR="006B3038" w:rsidRPr="005B1887" w:rsidRDefault="006B3038" w:rsidP="006B3038">
      <w:pPr>
        <w:pStyle w:val="a3"/>
        <w:ind w:left="-851" w:right="-426"/>
        <w:jc w:val="both"/>
        <w:rPr>
          <w:rFonts w:ascii="Times New Roman" w:hAnsi="Times New Roman"/>
          <w:i/>
          <w:sz w:val="20"/>
          <w:szCs w:val="20"/>
          <w:lang w:val="ru-RU"/>
        </w:rPr>
      </w:pPr>
      <w:r w:rsidRPr="005B1887">
        <w:rPr>
          <w:rFonts w:ascii="Times New Roman" w:hAnsi="Times New Roman"/>
          <w:i/>
          <w:sz w:val="20"/>
          <w:szCs w:val="20"/>
          <w:lang w:val="ru-RU"/>
        </w:rPr>
        <w:t>- Федеральным Законом «Об образовании в РФ» ФЗ-273 от 29.12.12г;</w:t>
      </w:r>
    </w:p>
    <w:p w:rsidR="006B3038" w:rsidRPr="005B1887" w:rsidRDefault="006B3038" w:rsidP="006B3038">
      <w:pPr>
        <w:pStyle w:val="a3"/>
        <w:ind w:left="-851" w:right="-426"/>
        <w:jc w:val="both"/>
        <w:rPr>
          <w:rFonts w:ascii="Times New Roman" w:hAnsi="Times New Roman"/>
          <w:i/>
          <w:sz w:val="20"/>
          <w:szCs w:val="20"/>
          <w:lang w:val="ru-RU"/>
        </w:rPr>
      </w:pPr>
      <w:r w:rsidRPr="005B1887">
        <w:rPr>
          <w:rFonts w:ascii="Times New Roman" w:hAnsi="Times New Roman"/>
          <w:i/>
          <w:sz w:val="20"/>
          <w:szCs w:val="20"/>
          <w:lang w:val="ru-RU"/>
        </w:rPr>
        <w:t xml:space="preserve">-приказом Минобразования РФ от 19 декабря 2014 г. </w:t>
      </w:r>
      <w:r w:rsidRPr="00BA381C">
        <w:rPr>
          <w:rFonts w:ascii="Times New Roman" w:hAnsi="Times New Roman"/>
          <w:i/>
          <w:sz w:val="20"/>
          <w:szCs w:val="20"/>
        </w:rPr>
        <w:t>N</w:t>
      </w:r>
      <w:r w:rsidRPr="005B1887">
        <w:rPr>
          <w:rFonts w:ascii="Times New Roman" w:hAnsi="Times New Roman"/>
          <w:i/>
          <w:sz w:val="20"/>
          <w:szCs w:val="20"/>
          <w:lang w:val="ru-RU"/>
        </w:rPr>
        <w:t xml:space="preserve"> 1598 «Об утверждении федерального государственного общеобразовательного стандарта</w:t>
      </w:r>
      <w:r w:rsidRPr="00BA381C">
        <w:rPr>
          <w:rFonts w:ascii="Times New Roman" w:hAnsi="Times New Roman"/>
          <w:i/>
          <w:sz w:val="20"/>
          <w:szCs w:val="20"/>
        </w:rPr>
        <w:t> </w:t>
      </w:r>
      <w:r w:rsidRPr="005B1887">
        <w:rPr>
          <w:rFonts w:ascii="Times New Roman" w:hAnsi="Times New Roman"/>
          <w:i/>
          <w:sz w:val="20"/>
          <w:szCs w:val="20"/>
          <w:lang w:val="ru-RU"/>
        </w:rPr>
        <w:t xml:space="preserve"> начального общего образования обучающихся с ограниченными возможностями здоровья»; </w:t>
      </w:r>
    </w:p>
    <w:p w:rsidR="006B3038" w:rsidRPr="005B1887" w:rsidRDefault="006B3038" w:rsidP="006B3038">
      <w:pPr>
        <w:pStyle w:val="a3"/>
        <w:ind w:left="-851" w:right="-426"/>
        <w:jc w:val="both"/>
        <w:rPr>
          <w:rFonts w:ascii="Times New Roman" w:hAnsi="Times New Roman"/>
          <w:i/>
          <w:sz w:val="20"/>
          <w:szCs w:val="20"/>
          <w:lang w:val="ru-RU"/>
        </w:rPr>
      </w:pPr>
      <w:proofErr w:type="gramStart"/>
      <w:r w:rsidRPr="005B1887">
        <w:rPr>
          <w:rFonts w:ascii="Times New Roman" w:hAnsi="Times New Roman"/>
          <w:i/>
          <w:color w:val="000000"/>
          <w:spacing w:val="-8"/>
          <w:sz w:val="20"/>
          <w:szCs w:val="20"/>
          <w:lang w:val="ru-RU"/>
        </w:rPr>
        <w:t xml:space="preserve">-постановлением  Главного государственного санитарного врача Российской Федерации от 10 июля 2015 г. № 26 «Об утверждении </w:t>
      </w:r>
      <w:proofErr w:type="spellStart"/>
      <w:r w:rsidRPr="005B1887">
        <w:rPr>
          <w:rFonts w:ascii="Times New Roman" w:hAnsi="Times New Roman"/>
          <w:i/>
          <w:color w:val="2D2D2D"/>
          <w:spacing w:val="1"/>
          <w:sz w:val="20"/>
          <w:szCs w:val="20"/>
          <w:lang w:val="ru-RU"/>
        </w:rPr>
        <w:t>СанПиН</w:t>
      </w:r>
      <w:proofErr w:type="spellEnd"/>
      <w:r w:rsidRPr="005B1887">
        <w:rPr>
          <w:rFonts w:ascii="Times New Roman" w:hAnsi="Times New Roman"/>
          <w:i/>
          <w:color w:val="2D2D2D"/>
          <w:spacing w:val="1"/>
          <w:sz w:val="20"/>
          <w:szCs w:val="20"/>
          <w:lang w:val="ru-RU"/>
        </w:rPr>
        <w:t xml:space="preserve">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  <w:proofErr w:type="gramEnd"/>
    </w:p>
    <w:p w:rsidR="006B3038" w:rsidRPr="005B1887" w:rsidRDefault="006B3038" w:rsidP="006B3038">
      <w:pPr>
        <w:pStyle w:val="a3"/>
        <w:ind w:left="-851" w:right="-426"/>
        <w:jc w:val="both"/>
        <w:rPr>
          <w:rFonts w:ascii="Times New Roman" w:hAnsi="Times New Roman"/>
          <w:i/>
          <w:color w:val="000000"/>
          <w:sz w:val="20"/>
          <w:szCs w:val="20"/>
          <w:lang w:val="ru-RU"/>
        </w:rPr>
      </w:pPr>
      <w:r w:rsidRPr="005B1887">
        <w:rPr>
          <w:rFonts w:ascii="Times New Roman" w:hAnsi="Times New Roman"/>
          <w:i/>
          <w:color w:val="000000"/>
          <w:sz w:val="20"/>
          <w:szCs w:val="20"/>
          <w:lang w:val="ru-RU"/>
        </w:rPr>
        <w:t xml:space="preserve">-учебным  планом образовательного учреждения МКОУ </w:t>
      </w:r>
      <w:proofErr w:type="gramStart"/>
      <w:r w:rsidRPr="005B1887">
        <w:rPr>
          <w:rFonts w:ascii="Times New Roman" w:hAnsi="Times New Roman"/>
          <w:i/>
          <w:color w:val="000000"/>
          <w:sz w:val="20"/>
          <w:szCs w:val="20"/>
          <w:lang w:val="ru-RU"/>
        </w:rPr>
        <w:t>С(</w:t>
      </w:r>
      <w:proofErr w:type="gramEnd"/>
      <w:r w:rsidRPr="005B1887">
        <w:rPr>
          <w:rFonts w:ascii="Times New Roman" w:hAnsi="Times New Roman"/>
          <w:i/>
          <w:color w:val="000000"/>
          <w:sz w:val="20"/>
          <w:szCs w:val="20"/>
          <w:lang w:val="ru-RU"/>
        </w:rPr>
        <w:t xml:space="preserve">К)ШИ №152 и с учетом   программы  </w:t>
      </w:r>
      <w:proofErr w:type="spellStart"/>
      <w:r w:rsidRPr="005B1887">
        <w:rPr>
          <w:rFonts w:ascii="Times New Roman" w:hAnsi="Times New Roman"/>
          <w:i/>
          <w:color w:val="000000"/>
          <w:sz w:val="20"/>
          <w:szCs w:val="20"/>
          <w:lang w:val="ru-RU" w:eastAsia="ru-RU"/>
        </w:rPr>
        <w:t>Неменского</w:t>
      </w:r>
      <w:proofErr w:type="spellEnd"/>
      <w:r w:rsidRPr="005B1887">
        <w:rPr>
          <w:rFonts w:ascii="Times New Roman" w:hAnsi="Times New Roman"/>
          <w:i/>
          <w:color w:val="000000"/>
          <w:sz w:val="20"/>
          <w:szCs w:val="20"/>
          <w:lang w:val="ru-RU" w:eastAsia="ru-RU"/>
        </w:rPr>
        <w:t xml:space="preserve"> Б.М</w:t>
      </w:r>
      <w:r w:rsidRPr="005B1887">
        <w:rPr>
          <w:rFonts w:ascii="Times New Roman" w:hAnsi="Times New Roman"/>
          <w:i/>
          <w:color w:val="000000"/>
          <w:sz w:val="20"/>
          <w:szCs w:val="20"/>
          <w:lang w:val="ru-RU"/>
        </w:rPr>
        <w:t>. по предмету «</w:t>
      </w:r>
      <w:r w:rsidRPr="005B1887">
        <w:rPr>
          <w:rFonts w:ascii="Times New Roman" w:eastAsia="@Arial Unicode MS" w:hAnsi="Times New Roman"/>
          <w:i/>
          <w:color w:val="000000"/>
          <w:sz w:val="20"/>
          <w:szCs w:val="20"/>
          <w:lang w:val="ru-RU"/>
        </w:rPr>
        <w:t>Изобразительное искусство» (УМК Школа России)</w:t>
      </w:r>
      <w:r w:rsidRPr="005B1887">
        <w:rPr>
          <w:rFonts w:ascii="Times New Roman" w:hAnsi="Times New Roman"/>
          <w:i/>
          <w:color w:val="000000"/>
          <w:sz w:val="20"/>
          <w:szCs w:val="20"/>
          <w:lang w:val="ru-RU"/>
        </w:rPr>
        <w:t>.</w:t>
      </w:r>
    </w:p>
    <w:p w:rsidR="006B3038" w:rsidRDefault="006B3038" w:rsidP="006B3038">
      <w:pPr>
        <w:pStyle w:val="a3"/>
        <w:ind w:left="-851" w:right="-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</w:t>
      </w:r>
    </w:p>
    <w:p w:rsidR="006B3038" w:rsidRPr="005B1887" w:rsidRDefault="006B3038" w:rsidP="006B3038">
      <w:pPr>
        <w:pStyle w:val="a3"/>
        <w:ind w:left="-851" w:right="-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</w:t>
      </w:r>
      <w:r w:rsidRPr="00AC3CB4">
        <w:rPr>
          <w:rFonts w:ascii="Times New Roman" w:hAnsi="Times New Roman"/>
          <w:sz w:val="24"/>
          <w:szCs w:val="24"/>
          <w:lang w:val="ru-RU"/>
        </w:rPr>
        <w:t xml:space="preserve">Программа по изобразительному искусству  построена так, чтобы дать школьникам ясные представления о системе взаимодействия искусства с жизнью. </w:t>
      </w:r>
      <w:r w:rsidRPr="005B1887">
        <w:rPr>
          <w:rFonts w:ascii="Times New Roman" w:hAnsi="Times New Roman"/>
          <w:sz w:val="24"/>
          <w:szCs w:val="24"/>
          <w:lang w:val="ru-RU"/>
        </w:rPr>
        <w:t>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:rsidR="006B3038" w:rsidRPr="005B1887" w:rsidRDefault="006B3038" w:rsidP="006B3038">
      <w:pPr>
        <w:pStyle w:val="a3"/>
        <w:ind w:left="-851" w:right="-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      </w:t>
      </w:r>
      <w:r w:rsidRPr="005B1887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Цели:</w:t>
      </w:r>
    </w:p>
    <w:p w:rsidR="006B3038" w:rsidRPr="005B1887" w:rsidRDefault="006B3038" w:rsidP="006B3038">
      <w:pPr>
        <w:pStyle w:val="a3"/>
        <w:ind w:left="-851" w:right="-426"/>
        <w:jc w:val="both"/>
        <w:rPr>
          <w:rFonts w:ascii="Times New Roman" w:hAnsi="Times New Roman"/>
          <w:iCs/>
          <w:color w:val="000000"/>
          <w:sz w:val="24"/>
          <w:szCs w:val="24"/>
          <w:lang w:val="ru-RU"/>
        </w:rPr>
      </w:pPr>
      <w:r w:rsidRPr="005B1887">
        <w:rPr>
          <w:rFonts w:ascii="Times New Roman" w:hAnsi="Times New Roman"/>
          <w:iCs/>
          <w:color w:val="000000"/>
          <w:sz w:val="24"/>
          <w:szCs w:val="24"/>
          <w:lang w:val="ru-RU"/>
        </w:rPr>
        <w:t xml:space="preserve">воспитание </w:t>
      </w:r>
      <w:r w:rsidRPr="005B1887">
        <w:rPr>
          <w:rFonts w:ascii="Times New Roman" w:hAnsi="Times New Roman"/>
          <w:color w:val="000000"/>
          <w:sz w:val="24"/>
          <w:szCs w:val="24"/>
          <w:lang w:val="ru-RU"/>
        </w:rPr>
        <w:t>эстетических чувств, интереса к изобрази</w:t>
      </w:r>
      <w:r w:rsidRPr="005B1887">
        <w:rPr>
          <w:rFonts w:ascii="Times New Roman" w:hAnsi="Times New Roman"/>
          <w:color w:val="000000"/>
          <w:sz w:val="24"/>
          <w:szCs w:val="24"/>
          <w:lang w:val="ru-RU"/>
        </w:rPr>
        <w:softHyphen/>
        <w:t>тельному искусству; обогащение нравственного опыта, пред</w:t>
      </w:r>
      <w:r w:rsidRPr="005B1887">
        <w:rPr>
          <w:rFonts w:ascii="Times New Roman" w:hAnsi="Times New Roman"/>
          <w:color w:val="000000"/>
          <w:sz w:val="24"/>
          <w:szCs w:val="24"/>
          <w:lang w:val="ru-RU"/>
        </w:rPr>
        <w:softHyphen/>
        <w:t>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</w:t>
      </w:r>
      <w:r w:rsidRPr="005B1887">
        <w:rPr>
          <w:rFonts w:ascii="Times New Roman" w:hAnsi="Times New Roman"/>
          <w:color w:val="000000"/>
          <w:sz w:val="24"/>
          <w:szCs w:val="24"/>
          <w:lang w:val="ru-RU"/>
        </w:rPr>
        <w:softHyphen/>
        <w:t>во;</w:t>
      </w:r>
    </w:p>
    <w:p w:rsidR="006B3038" w:rsidRPr="005B1887" w:rsidRDefault="006B3038" w:rsidP="006B3038">
      <w:pPr>
        <w:pStyle w:val="a3"/>
        <w:ind w:left="-851" w:right="-426"/>
        <w:jc w:val="both"/>
        <w:rPr>
          <w:rFonts w:ascii="Times New Roman" w:hAnsi="Times New Roman"/>
          <w:iCs/>
          <w:color w:val="000000"/>
          <w:sz w:val="24"/>
          <w:szCs w:val="24"/>
          <w:lang w:val="ru-RU"/>
        </w:rPr>
      </w:pPr>
      <w:r w:rsidRPr="005B1887">
        <w:rPr>
          <w:rFonts w:ascii="Times New Roman" w:hAnsi="Times New Roman"/>
          <w:iCs/>
          <w:color w:val="000000"/>
          <w:sz w:val="24"/>
          <w:szCs w:val="24"/>
          <w:lang w:val="ru-RU"/>
        </w:rPr>
        <w:t xml:space="preserve">развитие </w:t>
      </w:r>
      <w:r w:rsidRPr="005B1887">
        <w:rPr>
          <w:rFonts w:ascii="Times New Roman" w:hAnsi="Times New Roman"/>
          <w:color w:val="000000"/>
          <w:sz w:val="24"/>
          <w:szCs w:val="24"/>
          <w:lang w:val="ru-RU"/>
        </w:rPr>
        <w:t>воображения, желания и умения подходить к любой своей деятельности творчески, способности к восприя</w:t>
      </w:r>
      <w:r w:rsidRPr="005B1887">
        <w:rPr>
          <w:rFonts w:ascii="Times New Roman" w:hAnsi="Times New Roman"/>
          <w:color w:val="000000"/>
          <w:sz w:val="24"/>
          <w:szCs w:val="24"/>
          <w:lang w:val="ru-RU"/>
        </w:rPr>
        <w:softHyphen/>
        <w:t>тию искусства и окружающего мира, умений и навыков со</w:t>
      </w:r>
      <w:r w:rsidRPr="005B1887">
        <w:rPr>
          <w:rFonts w:ascii="Times New Roman" w:hAnsi="Times New Roman"/>
          <w:color w:val="000000"/>
          <w:sz w:val="24"/>
          <w:szCs w:val="24"/>
          <w:lang w:val="ru-RU"/>
        </w:rPr>
        <w:softHyphen/>
        <w:t>трудничества в художественной деятельности;</w:t>
      </w:r>
    </w:p>
    <w:p w:rsidR="006B3038" w:rsidRPr="005B1887" w:rsidRDefault="006B3038" w:rsidP="006B3038">
      <w:pPr>
        <w:pStyle w:val="a3"/>
        <w:ind w:left="-851" w:right="-426"/>
        <w:jc w:val="both"/>
        <w:rPr>
          <w:rFonts w:ascii="Times New Roman" w:hAnsi="Times New Roman"/>
          <w:iCs/>
          <w:color w:val="000000"/>
          <w:sz w:val="24"/>
          <w:szCs w:val="24"/>
          <w:lang w:val="ru-RU"/>
        </w:rPr>
      </w:pPr>
      <w:r w:rsidRPr="005B1887">
        <w:rPr>
          <w:rFonts w:ascii="Times New Roman" w:hAnsi="Times New Roman"/>
          <w:iCs/>
          <w:color w:val="000000"/>
          <w:sz w:val="24"/>
          <w:szCs w:val="24"/>
          <w:lang w:val="ru-RU"/>
        </w:rPr>
        <w:t xml:space="preserve">освоение </w:t>
      </w:r>
      <w:r w:rsidRPr="005B1887">
        <w:rPr>
          <w:rFonts w:ascii="Times New Roman" w:hAnsi="Times New Roman"/>
          <w:color w:val="000000"/>
          <w:sz w:val="24"/>
          <w:szCs w:val="24"/>
          <w:lang w:val="ru-RU"/>
        </w:rPr>
        <w:t>первоначальных знаний о пластических искус</w:t>
      </w:r>
      <w:r w:rsidRPr="005B1887">
        <w:rPr>
          <w:rFonts w:ascii="Times New Roman" w:hAnsi="Times New Roman"/>
          <w:color w:val="000000"/>
          <w:sz w:val="24"/>
          <w:szCs w:val="24"/>
          <w:lang w:val="ru-RU"/>
        </w:rPr>
        <w:softHyphen/>
        <w:t>ствах: изобразительных, декоративно-прикладных, архитектуре и дизайне — их роли в жизни человека и общества;</w:t>
      </w:r>
    </w:p>
    <w:p w:rsidR="006B3038" w:rsidRPr="005B1887" w:rsidRDefault="006B3038" w:rsidP="006B3038">
      <w:pPr>
        <w:pStyle w:val="a3"/>
        <w:ind w:left="-851" w:right="-426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5B1887">
        <w:rPr>
          <w:rFonts w:ascii="Times New Roman" w:hAnsi="Times New Roman"/>
          <w:iCs/>
          <w:color w:val="000000"/>
          <w:sz w:val="24"/>
          <w:szCs w:val="24"/>
          <w:lang w:val="ru-RU"/>
        </w:rPr>
        <w:t xml:space="preserve">овладение </w:t>
      </w:r>
      <w:r w:rsidRPr="005B1887">
        <w:rPr>
          <w:rFonts w:ascii="Times New Roman" w:hAnsi="Times New Roman"/>
          <w:color w:val="000000"/>
          <w:sz w:val="24"/>
          <w:szCs w:val="24"/>
          <w:lang w:val="ru-RU"/>
        </w:rPr>
        <w:t>элементарной художественной грамотой; фор</w:t>
      </w:r>
      <w:r w:rsidRPr="005B1887">
        <w:rPr>
          <w:rFonts w:ascii="Times New Roman" w:hAnsi="Times New Roman"/>
          <w:color w:val="000000"/>
          <w:sz w:val="24"/>
          <w:szCs w:val="24"/>
          <w:lang w:val="ru-RU"/>
        </w:rPr>
        <w:softHyphen/>
        <w:t>мирование художественного кругозора и приобретение опыта работы в различных видах художественно-творческой деятель</w:t>
      </w:r>
      <w:r w:rsidRPr="005B1887">
        <w:rPr>
          <w:rFonts w:ascii="Times New Roman" w:hAnsi="Times New Roman"/>
          <w:color w:val="000000"/>
          <w:sz w:val="24"/>
          <w:szCs w:val="24"/>
          <w:lang w:val="ru-RU"/>
        </w:rPr>
        <w:softHyphen/>
        <w:t>ности, разными художественными материалами; совершен</w:t>
      </w:r>
      <w:r w:rsidRPr="005B1887">
        <w:rPr>
          <w:rFonts w:ascii="Times New Roman" w:hAnsi="Times New Roman"/>
          <w:color w:val="000000"/>
          <w:sz w:val="24"/>
          <w:szCs w:val="24"/>
          <w:lang w:val="ru-RU"/>
        </w:rPr>
        <w:softHyphen/>
        <w:t>ствование эстетического вкуса.</w:t>
      </w:r>
    </w:p>
    <w:p w:rsidR="006B3038" w:rsidRPr="00590D67" w:rsidRDefault="006B3038" w:rsidP="006B3038">
      <w:pPr>
        <w:pStyle w:val="a3"/>
        <w:ind w:left="-851" w:right="-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  </w:t>
      </w:r>
      <w:r w:rsidRPr="00590D67">
        <w:rPr>
          <w:rFonts w:ascii="Times New Roman" w:hAnsi="Times New Roman"/>
          <w:b/>
          <w:color w:val="000000"/>
          <w:sz w:val="24"/>
          <w:szCs w:val="24"/>
          <w:lang w:val="ru-RU"/>
        </w:rPr>
        <w:t>Задачи</w:t>
      </w:r>
      <w:r w:rsidRPr="00590D6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B3038" w:rsidRPr="005B1887" w:rsidRDefault="006B3038" w:rsidP="006B3038">
      <w:pPr>
        <w:pStyle w:val="a3"/>
        <w:ind w:left="-851" w:right="-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5B188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совершенствование эмоционально-образного восприятия произведений искусства и окружающего мира; </w:t>
      </w:r>
    </w:p>
    <w:p w:rsidR="006B3038" w:rsidRPr="005B1887" w:rsidRDefault="006B3038" w:rsidP="006B3038">
      <w:pPr>
        <w:pStyle w:val="a3"/>
        <w:ind w:left="-851" w:right="-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5B1887">
        <w:rPr>
          <w:rFonts w:ascii="Times New Roman" w:hAnsi="Times New Roman"/>
          <w:color w:val="000000"/>
          <w:sz w:val="24"/>
          <w:szCs w:val="24"/>
          <w:lang w:val="ru-RU"/>
        </w:rPr>
        <w:t>развитие способности видеть проявление художествен</w:t>
      </w:r>
      <w:r w:rsidRPr="005B1887">
        <w:rPr>
          <w:rFonts w:ascii="Times New Roman" w:hAnsi="Times New Roman"/>
          <w:color w:val="000000"/>
          <w:sz w:val="24"/>
          <w:szCs w:val="24"/>
          <w:lang w:val="ru-RU"/>
        </w:rPr>
        <w:softHyphen/>
        <w:t>ной культуры в реальной жизни (музеи, архитектура, дизайн, скульптура и др.);</w:t>
      </w:r>
    </w:p>
    <w:p w:rsidR="006B3038" w:rsidRPr="005B1887" w:rsidRDefault="006B3038" w:rsidP="006B3038">
      <w:pPr>
        <w:pStyle w:val="a3"/>
        <w:ind w:left="-851" w:right="-426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5B1887">
        <w:rPr>
          <w:rFonts w:ascii="Times New Roman" w:hAnsi="Times New Roman"/>
          <w:color w:val="000000"/>
          <w:sz w:val="24"/>
          <w:szCs w:val="24"/>
          <w:lang w:val="ru-RU"/>
        </w:rPr>
        <w:t>формирование навыков работы с различными художест</w:t>
      </w:r>
      <w:r w:rsidRPr="005B1887">
        <w:rPr>
          <w:rFonts w:ascii="Times New Roman" w:hAnsi="Times New Roman"/>
          <w:color w:val="000000"/>
          <w:sz w:val="24"/>
          <w:szCs w:val="24"/>
          <w:lang w:val="ru-RU"/>
        </w:rPr>
        <w:softHyphen/>
        <w:t>венными материалами.</w:t>
      </w:r>
    </w:p>
    <w:p w:rsidR="006B3038" w:rsidRDefault="006B3038" w:rsidP="006B3038">
      <w:pPr>
        <w:pStyle w:val="a3"/>
        <w:ind w:left="-851" w:right="-426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</w:t>
      </w:r>
    </w:p>
    <w:p w:rsidR="006B3038" w:rsidRPr="005B1887" w:rsidRDefault="006B3038" w:rsidP="006B3038">
      <w:pPr>
        <w:pStyle w:val="a3"/>
        <w:ind w:left="-851" w:right="-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</w:t>
      </w:r>
      <w:r>
        <w:rPr>
          <w:rFonts w:ascii="Times New Roman" w:hAnsi="Times New Roman"/>
          <w:sz w:val="24"/>
          <w:szCs w:val="24"/>
          <w:lang w:val="ru-RU"/>
        </w:rPr>
        <w:t xml:space="preserve">На изучение изобразительного искусства </w:t>
      </w:r>
      <w:r w:rsidRPr="00AC3CB4">
        <w:rPr>
          <w:rFonts w:ascii="Times New Roman" w:hAnsi="Times New Roman"/>
          <w:sz w:val="24"/>
          <w:szCs w:val="24"/>
          <w:lang w:val="ru-RU"/>
        </w:rPr>
        <w:t xml:space="preserve"> в каждом классе начальной школы отводится по 1 ч в неделю. </w:t>
      </w:r>
      <w:r w:rsidRPr="005B1887">
        <w:rPr>
          <w:rFonts w:ascii="Times New Roman" w:hAnsi="Times New Roman"/>
          <w:sz w:val="24"/>
          <w:szCs w:val="24"/>
          <w:lang w:val="ru-RU"/>
        </w:rPr>
        <w:t>Курс рассчитан на 135 ч: в 1 классе</w:t>
      </w:r>
      <w:r w:rsidRPr="00BA381C">
        <w:rPr>
          <w:rFonts w:ascii="Times New Roman" w:hAnsi="Times New Roman"/>
          <w:sz w:val="24"/>
          <w:szCs w:val="24"/>
        </w:rPr>
        <w:t> </w:t>
      </w:r>
      <w:r w:rsidRPr="005B1887">
        <w:rPr>
          <w:rFonts w:ascii="Times New Roman" w:hAnsi="Times New Roman"/>
          <w:sz w:val="24"/>
          <w:szCs w:val="24"/>
          <w:lang w:val="ru-RU"/>
        </w:rPr>
        <w:t>—</w:t>
      </w:r>
      <w:r w:rsidRPr="00BA381C">
        <w:rPr>
          <w:rFonts w:ascii="Times New Roman" w:hAnsi="Times New Roman"/>
          <w:sz w:val="24"/>
          <w:szCs w:val="24"/>
        </w:rPr>
        <w:t> </w:t>
      </w:r>
      <w:r w:rsidRPr="005B1887">
        <w:rPr>
          <w:rFonts w:ascii="Times New Roman" w:hAnsi="Times New Roman"/>
          <w:sz w:val="24"/>
          <w:szCs w:val="24"/>
          <w:lang w:val="ru-RU"/>
        </w:rPr>
        <w:t>33 ч (33 учебные недели), во 2—4 классах</w:t>
      </w:r>
      <w:r w:rsidRPr="00BA381C">
        <w:rPr>
          <w:rFonts w:ascii="Times New Roman" w:hAnsi="Times New Roman"/>
          <w:sz w:val="24"/>
          <w:szCs w:val="24"/>
        </w:rPr>
        <w:t> </w:t>
      </w:r>
      <w:r w:rsidRPr="005B1887">
        <w:rPr>
          <w:rFonts w:ascii="Times New Roman" w:hAnsi="Times New Roman"/>
          <w:sz w:val="24"/>
          <w:szCs w:val="24"/>
          <w:lang w:val="ru-RU"/>
        </w:rPr>
        <w:t>—</w:t>
      </w:r>
      <w:r w:rsidRPr="00BA381C">
        <w:rPr>
          <w:rFonts w:ascii="Times New Roman" w:hAnsi="Times New Roman"/>
          <w:sz w:val="24"/>
          <w:szCs w:val="24"/>
        </w:rPr>
        <w:t> </w:t>
      </w:r>
      <w:r w:rsidRPr="005B1887">
        <w:rPr>
          <w:rFonts w:ascii="Times New Roman" w:hAnsi="Times New Roman"/>
          <w:sz w:val="24"/>
          <w:szCs w:val="24"/>
          <w:lang w:val="ru-RU"/>
        </w:rPr>
        <w:t>по 34ч (34 учебные недели в каждом классе).</w:t>
      </w:r>
    </w:p>
    <w:p w:rsidR="006B3038" w:rsidRPr="005B1887" w:rsidRDefault="006B3038" w:rsidP="006B3038">
      <w:pPr>
        <w:pStyle w:val="a3"/>
        <w:ind w:left="-851" w:right="-426"/>
        <w:jc w:val="both"/>
        <w:rPr>
          <w:rFonts w:ascii="Times New Roman" w:hAnsi="Times New Roman"/>
          <w:sz w:val="24"/>
          <w:szCs w:val="24"/>
          <w:lang w:val="ru-RU"/>
        </w:rPr>
      </w:pPr>
      <w:r w:rsidRPr="005B1887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Рабочая учебная программа включает в себя: пояснительную записку, общую характеристику учебного предмета,  место предмета в учебном плане, описание ценностных ориентиров содержания учебного предмета, планируемые результаты (личностные, </w:t>
      </w:r>
      <w:proofErr w:type="spellStart"/>
      <w:r w:rsidRPr="005B1887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5B1887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</w:p>
    <w:p w:rsidR="006B3038" w:rsidRPr="00AC3CB4" w:rsidRDefault="006B3038" w:rsidP="006B3038">
      <w:pPr>
        <w:pStyle w:val="a3"/>
        <w:ind w:left="-851" w:right="-426"/>
        <w:jc w:val="both"/>
        <w:rPr>
          <w:rFonts w:ascii="Times New Roman" w:hAnsi="Times New Roman"/>
          <w:sz w:val="24"/>
          <w:szCs w:val="24"/>
          <w:lang w:val="ru-RU"/>
        </w:rPr>
      </w:pPr>
      <w:r w:rsidRPr="00AC3CB4">
        <w:rPr>
          <w:rFonts w:ascii="Times New Roman" w:hAnsi="Times New Roman"/>
          <w:sz w:val="24"/>
          <w:szCs w:val="24"/>
          <w:lang w:val="ru-RU"/>
        </w:rPr>
        <w:t xml:space="preserve">       Итоговая работа в рамках проведения промежуточной аттестации проводится в форме  зачётн</w:t>
      </w:r>
      <w:r>
        <w:rPr>
          <w:rFonts w:ascii="Times New Roman" w:hAnsi="Times New Roman"/>
          <w:sz w:val="24"/>
          <w:szCs w:val="24"/>
          <w:lang w:val="ru-RU"/>
        </w:rPr>
        <w:t>ого рисунка.</w:t>
      </w:r>
    </w:p>
    <w:p w:rsidR="006B3038" w:rsidRPr="00AC3CB4" w:rsidRDefault="006B3038" w:rsidP="006B3038">
      <w:pPr>
        <w:pStyle w:val="a3"/>
        <w:ind w:left="-851" w:right="-426"/>
        <w:jc w:val="both"/>
        <w:rPr>
          <w:rFonts w:ascii="Times New Roman" w:hAnsi="Times New Roman"/>
          <w:sz w:val="24"/>
          <w:szCs w:val="24"/>
          <w:lang w:val="ru-RU"/>
        </w:rPr>
      </w:pPr>
      <w:r w:rsidRPr="00AC3CB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6B3038" w:rsidRPr="00AC3CB4" w:rsidRDefault="006B3038" w:rsidP="006B3038">
      <w:pPr>
        <w:pStyle w:val="a3"/>
        <w:ind w:left="-851" w:right="-426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D42BA" w:rsidRDefault="007D42BA"/>
    <w:sectPr w:rsidR="007D42BA" w:rsidSect="00865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6B3038"/>
    <w:rsid w:val="006B3038"/>
    <w:rsid w:val="007D4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6B3038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a4">
    <w:name w:val="Без интервала Знак"/>
    <w:basedOn w:val="a0"/>
    <w:link w:val="a3"/>
    <w:rsid w:val="006B3038"/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3062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2020-03-10T10:31:00Z</dcterms:created>
  <dcterms:modified xsi:type="dcterms:W3CDTF">2020-03-10T10:31:00Z</dcterms:modified>
</cp:coreProperties>
</file>